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0B" w:rsidRPr="00B450CE" w:rsidRDefault="00E2080B" w:rsidP="00E2080B">
      <w:pPr>
        <w:spacing w:after="0" w:line="240" w:lineRule="auto"/>
        <w:jc w:val="both"/>
        <w:rPr>
          <w:rFonts w:ascii="Times New Roman" w:hAnsi="Times New Roman" w:cs="Times New Roman"/>
          <w:sz w:val="24"/>
          <w:szCs w:val="24"/>
        </w:rPr>
      </w:pPr>
    </w:p>
    <w:p w:rsidR="008D199C" w:rsidRPr="00B450CE" w:rsidRDefault="008D199C" w:rsidP="008D199C">
      <w:pPr>
        <w:spacing w:after="0" w:line="240" w:lineRule="auto"/>
        <w:jc w:val="center"/>
        <w:rPr>
          <w:rFonts w:ascii="Times New Roman" w:hAnsi="Times New Roman" w:cs="Times New Roman"/>
          <w:b/>
          <w:bCs/>
          <w:sz w:val="32"/>
          <w:szCs w:val="32"/>
          <w:u w:val="single"/>
        </w:rPr>
      </w:pPr>
      <w:r w:rsidRPr="00B450CE">
        <w:rPr>
          <w:rFonts w:ascii="Times New Roman" w:hAnsi="Times New Roman" w:cs="Times New Roman"/>
          <w:b/>
          <w:bCs/>
          <w:sz w:val="32"/>
          <w:szCs w:val="32"/>
          <w:u w:val="single"/>
        </w:rPr>
        <w:t>CIRCULAR</w:t>
      </w:r>
    </w:p>
    <w:p w:rsidR="00EF04C3" w:rsidRPr="00B450CE" w:rsidRDefault="00EF04C3" w:rsidP="00E2080B">
      <w:pPr>
        <w:spacing w:after="0" w:line="240" w:lineRule="auto"/>
        <w:jc w:val="both"/>
        <w:rPr>
          <w:rFonts w:ascii="Times New Roman" w:hAnsi="Times New Roman" w:cs="Times New Roman"/>
          <w:sz w:val="24"/>
          <w:szCs w:val="24"/>
        </w:rPr>
      </w:pPr>
    </w:p>
    <w:p w:rsidR="00B450CE" w:rsidRPr="00B450CE" w:rsidRDefault="00E2080B" w:rsidP="00B450CE">
      <w:pPr>
        <w:spacing w:after="0" w:line="240" w:lineRule="auto"/>
        <w:jc w:val="both"/>
        <w:rPr>
          <w:rFonts w:ascii="Times New Roman" w:hAnsi="Times New Roman" w:cs="Times New Roman"/>
          <w:sz w:val="26"/>
          <w:szCs w:val="26"/>
        </w:rPr>
      </w:pPr>
      <w:r w:rsidRPr="00B450CE">
        <w:rPr>
          <w:rFonts w:ascii="Times New Roman" w:hAnsi="Times New Roman" w:cs="Times New Roman"/>
          <w:sz w:val="24"/>
          <w:szCs w:val="24"/>
        </w:rPr>
        <w:tab/>
      </w:r>
      <w:r w:rsidR="00B450CE" w:rsidRPr="00B450CE">
        <w:rPr>
          <w:rFonts w:ascii="Times New Roman" w:hAnsi="Times New Roman" w:cs="Times New Roman"/>
          <w:sz w:val="26"/>
          <w:szCs w:val="26"/>
          <w:cs/>
        </w:rPr>
        <w:t xml:space="preserve">The programme of </w:t>
      </w:r>
      <w:r w:rsidR="00B450CE" w:rsidRPr="00B450CE">
        <w:rPr>
          <w:rFonts w:ascii="Times New Roman" w:hAnsi="Times New Roman" w:cs="Times New Roman"/>
          <w:sz w:val="26"/>
          <w:szCs w:val="26"/>
        </w:rPr>
        <w:t>P.G. S</w:t>
      </w:r>
      <w:r w:rsidR="00B450CE" w:rsidRPr="00B450CE">
        <w:rPr>
          <w:rFonts w:ascii="Times New Roman" w:hAnsi="Times New Roman" w:cs="Times New Roman"/>
          <w:sz w:val="26"/>
          <w:szCs w:val="26"/>
          <w:cs/>
        </w:rPr>
        <w:t>eminar series 201</w:t>
      </w:r>
      <w:r w:rsidR="00EB4394">
        <w:rPr>
          <w:rFonts w:ascii="Times New Roman" w:hAnsi="Times New Roman" w:cs="Times New Roman"/>
          <w:sz w:val="26"/>
          <w:szCs w:val="26"/>
          <w:cs/>
        </w:rPr>
        <w:t>4</w:t>
      </w:r>
      <w:r w:rsidR="00B450CE" w:rsidRPr="00B450CE">
        <w:rPr>
          <w:rFonts w:ascii="Times New Roman" w:hAnsi="Times New Roman" w:cs="Times New Roman"/>
          <w:sz w:val="26"/>
          <w:szCs w:val="26"/>
        </w:rPr>
        <w:t>-1</w:t>
      </w:r>
      <w:r w:rsidR="00EB4394">
        <w:rPr>
          <w:rFonts w:ascii="Times New Roman" w:hAnsi="Times New Roman" w:cs="Times New Roman"/>
          <w:sz w:val="26"/>
          <w:szCs w:val="26"/>
        </w:rPr>
        <w:t>5</w:t>
      </w:r>
      <w:r w:rsidR="00B450CE" w:rsidRPr="00B450CE">
        <w:rPr>
          <w:rFonts w:ascii="Times New Roman" w:hAnsi="Times New Roman" w:cs="Times New Roman"/>
          <w:sz w:val="26"/>
          <w:szCs w:val="26"/>
          <w:cs/>
        </w:rPr>
        <w:t xml:space="preserve"> </w:t>
      </w:r>
      <w:r w:rsidR="00B450CE" w:rsidRPr="00B450CE">
        <w:rPr>
          <w:rFonts w:ascii="Times New Roman" w:hAnsi="Times New Roman" w:cs="Times New Roman"/>
          <w:sz w:val="26"/>
          <w:szCs w:val="26"/>
        </w:rPr>
        <w:t xml:space="preserve">of ASPEE College of Horticulture &amp; Forestry is enclosed herewith for information and necessary action. The first seminar will start on </w:t>
      </w:r>
      <w:r w:rsidR="00EB4394">
        <w:rPr>
          <w:rFonts w:ascii="Times New Roman" w:hAnsi="Times New Roman" w:cs="Times New Roman"/>
          <w:sz w:val="26"/>
          <w:szCs w:val="26"/>
        </w:rPr>
        <w:t>1</w:t>
      </w:r>
      <w:r w:rsidR="00EB4394">
        <w:rPr>
          <w:rFonts w:ascii="Times New Roman" w:hAnsi="Times New Roman" w:cs="Times New Roman"/>
          <w:b/>
          <w:bCs/>
          <w:sz w:val="26"/>
          <w:szCs w:val="26"/>
        </w:rPr>
        <w:t>6</w:t>
      </w:r>
      <w:r w:rsidR="00B450CE" w:rsidRPr="00B450CE">
        <w:rPr>
          <w:rFonts w:ascii="Times New Roman" w:hAnsi="Times New Roman" w:cs="Times New Roman"/>
          <w:b/>
          <w:bCs/>
          <w:sz w:val="26"/>
          <w:szCs w:val="26"/>
          <w:vertAlign w:val="superscript"/>
        </w:rPr>
        <w:t>th</w:t>
      </w:r>
      <w:r w:rsidR="00886C51">
        <w:rPr>
          <w:rFonts w:ascii="Times New Roman" w:hAnsi="Times New Roman" w:cs="Times New Roman"/>
          <w:b/>
          <w:bCs/>
          <w:sz w:val="26"/>
          <w:szCs w:val="26"/>
        </w:rPr>
        <w:t xml:space="preserve"> August</w:t>
      </w:r>
      <w:r w:rsidR="00B450CE" w:rsidRPr="00B450CE">
        <w:rPr>
          <w:rFonts w:ascii="Times New Roman" w:hAnsi="Times New Roman" w:cs="Times New Roman"/>
          <w:b/>
          <w:bCs/>
          <w:sz w:val="26"/>
          <w:szCs w:val="26"/>
        </w:rPr>
        <w:t>, 201</w:t>
      </w:r>
      <w:r w:rsidR="00B450CE">
        <w:rPr>
          <w:rFonts w:ascii="Times New Roman" w:hAnsi="Times New Roman" w:cs="Times New Roman"/>
          <w:b/>
          <w:bCs/>
          <w:sz w:val="26"/>
          <w:szCs w:val="26"/>
        </w:rPr>
        <w:t>4</w:t>
      </w:r>
      <w:r w:rsidR="00B450CE" w:rsidRPr="00B450CE">
        <w:rPr>
          <w:rFonts w:ascii="Times New Roman" w:hAnsi="Times New Roman" w:cs="Times New Roman"/>
          <w:b/>
          <w:bCs/>
          <w:sz w:val="26"/>
          <w:szCs w:val="26"/>
        </w:rPr>
        <w:t xml:space="preserve"> at </w:t>
      </w:r>
      <w:r w:rsidR="00B450CE">
        <w:rPr>
          <w:rFonts w:ascii="Times New Roman" w:hAnsi="Times New Roman" w:cs="Times New Roman"/>
          <w:b/>
          <w:bCs/>
          <w:sz w:val="26"/>
          <w:szCs w:val="26"/>
        </w:rPr>
        <w:t>9</w:t>
      </w:r>
      <w:r w:rsidR="00B450CE" w:rsidRPr="00B450CE">
        <w:rPr>
          <w:rFonts w:ascii="Times New Roman" w:hAnsi="Times New Roman" w:cs="Times New Roman"/>
          <w:b/>
          <w:bCs/>
          <w:sz w:val="26"/>
          <w:szCs w:val="26"/>
        </w:rPr>
        <w:t xml:space="preserve">.00 </w:t>
      </w:r>
      <w:r w:rsidR="00B450CE">
        <w:rPr>
          <w:rFonts w:ascii="Times New Roman" w:hAnsi="Times New Roman" w:cs="Times New Roman"/>
          <w:b/>
          <w:bCs/>
          <w:sz w:val="26"/>
          <w:szCs w:val="26"/>
        </w:rPr>
        <w:t>a</w:t>
      </w:r>
      <w:r w:rsidR="00B450CE" w:rsidRPr="00B450CE">
        <w:rPr>
          <w:rFonts w:ascii="Times New Roman" w:hAnsi="Times New Roman" w:cs="Times New Roman"/>
          <w:b/>
          <w:bCs/>
          <w:sz w:val="26"/>
          <w:szCs w:val="26"/>
        </w:rPr>
        <w:t>.m.</w:t>
      </w:r>
      <w:r w:rsidR="00B450CE" w:rsidRPr="00B450CE">
        <w:rPr>
          <w:rFonts w:ascii="Times New Roman" w:hAnsi="Times New Roman" w:cs="Times New Roman"/>
          <w:sz w:val="26"/>
          <w:szCs w:val="26"/>
        </w:rPr>
        <w:t xml:space="preserve"> in the </w:t>
      </w:r>
      <w:r w:rsidR="00B450CE" w:rsidRPr="00B450CE">
        <w:rPr>
          <w:rFonts w:ascii="Times New Roman" w:hAnsi="Times New Roman" w:cs="Times New Roman"/>
          <w:b/>
          <w:bCs/>
          <w:sz w:val="26"/>
          <w:szCs w:val="26"/>
        </w:rPr>
        <w:t>U.G. Lecture Hall (D 2)</w:t>
      </w:r>
      <w:r w:rsidR="00B450CE" w:rsidRPr="00B450CE">
        <w:rPr>
          <w:rFonts w:ascii="Times New Roman" w:hAnsi="Times New Roman" w:cs="Times New Roman"/>
          <w:sz w:val="26"/>
          <w:szCs w:val="26"/>
        </w:rPr>
        <w:t xml:space="preserve"> of ASPEE College of Horticulture and Forestry, Navsari Agricultural University, Navsari. All the faculty members and P.G. students of this college are hereby requested to attend and actively participate in the seminar. It is mandatory for </w:t>
      </w:r>
      <w:r w:rsidR="00B450CE" w:rsidRPr="00B450CE">
        <w:rPr>
          <w:rFonts w:ascii="Times New Roman" w:hAnsi="Times New Roman" w:cs="Times New Roman"/>
          <w:sz w:val="24"/>
          <w:szCs w:val="24"/>
        </w:rPr>
        <w:t xml:space="preserve">Major Guide and </w:t>
      </w:r>
      <w:r w:rsidR="001A0719">
        <w:rPr>
          <w:rFonts w:ascii="Times New Roman" w:hAnsi="Times New Roman" w:cs="Times New Roman"/>
          <w:sz w:val="24"/>
          <w:szCs w:val="24"/>
        </w:rPr>
        <w:t>Co-</w:t>
      </w:r>
      <w:r w:rsidR="00B450CE" w:rsidRPr="00B450CE">
        <w:rPr>
          <w:rFonts w:ascii="Times New Roman" w:hAnsi="Times New Roman" w:cs="Times New Roman"/>
          <w:sz w:val="24"/>
          <w:szCs w:val="24"/>
        </w:rPr>
        <w:t xml:space="preserve"> Guide</w:t>
      </w:r>
      <w:r w:rsidR="00B450CE" w:rsidRPr="00B450CE">
        <w:rPr>
          <w:rFonts w:ascii="Times New Roman" w:hAnsi="Times New Roman" w:cs="Times New Roman"/>
          <w:sz w:val="26"/>
          <w:szCs w:val="26"/>
        </w:rPr>
        <w:t xml:space="preserve"> to remain present in the Seminar of the concerned student. </w:t>
      </w:r>
    </w:p>
    <w:p w:rsidR="00B450CE" w:rsidRPr="00B450CE" w:rsidRDefault="00B450CE" w:rsidP="00B450CE">
      <w:pPr>
        <w:spacing w:after="0" w:line="240" w:lineRule="auto"/>
        <w:ind w:firstLine="720"/>
        <w:jc w:val="both"/>
        <w:rPr>
          <w:rFonts w:ascii="Times New Roman" w:hAnsi="Times New Roman" w:cs="Times New Roman"/>
          <w:sz w:val="26"/>
          <w:szCs w:val="26"/>
        </w:rPr>
      </w:pPr>
      <w:r w:rsidRPr="00B450CE">
        <w:rPr>
          <w:rFonts w:ascii="Times New Roman" w:hAnsi="Times New Roman" w:cs="Times New Roman"/>
          <w:sz w:val="26"/>
          <w:szCs w:val="26"/>
        </w:rPr>
        <w:t xml:space="preserve">They are also advised to interact with the speaker and make the seminar more live and interesting. Except genuine case, no changes will be allowed in date, time and topic of seminar. All the P.G. Students </w:t>
      </w:r>
      <w:r w:rsidR="001A0719">
        <w:rPr>
          <w:rFonts w:ascii="Times New Roman" w:hAnsi="Times New Roman" w:cs="Times New Roman"/>
          <w:sz w:val="26"/>
          <w:szCs w:val="26"/>
        </w:rPr>
        <w:t>should note</w:t>
      </w:r>
      <w:r w:rsidRPr="00B450CE">
        <w:rPr>
          <w:rFonts w:ascii="Times New Roman" w:hAnsi="Times New Roman" w:cs="Times New Roman"/>
          <w:sz w:val="26"/>
          <w:szCs w:val="26"/>
        </w:rPr>
        <w:t xml:space="preserve"> that </w:t>
      </w:r>
      <w:r w:rsidR="001A0719">
        <w:rPr>
          <w:rFonts w:ascii="Times New Roman" w:hAnsi="Times New Roman" w:cs="Times New Roman"/>
          <w:b/>
          <w:bCs/>
          <w:sz w:val="26"/>
          <w:szCs w:val="26"/>
        </w:rPr>
        <w:t>75</w:t>
      </w:r>
      <w:r w:rsidRPr="00B450CE">
        <w:rPr>
          <w:rFonts w:ascii="Times New Roman" w:hAnsi="Times New Roman" w:cs="Times New Roman"/>
          <w:b/>
          <w:bCs/>
          <w:sz w:val="26"/>
          <w:szCs w:val="26"/>
        </w:rPr>
        <w:t xml:space="preserve"> %</w:t>
      </w:r>
      <w:r w:rsidRPr="00B450CE">
        <w:rPr>
          <w:rFonts w:ascii="Times New Roman" w:hAnsi="Times New Roman" w:cs="Times New Roman"/>
          <w:sz w:val="26"/>
          <w:szCs w:val="26"/>
        </w:rPr>
        <w:t xml:space="preserve"> </w:t>
      </w:r>
      <w:r w:rsidR="001A0719">
        <w:rPr>
          <w:rFonts w:ascii="Times New Roman" w:hAnsi="Times New Roman" w:cs="Times New Roman"/>
          <w:sz w:val="26"/>
          <w:szCs w:val="26"/>
        </w:rPr>
        <w:t>attendance</w:t>
      </w:r>
      <w:r w:rsidRPr="00B450CE">
        <w:rPr>
          <w:rFonts w:ascii="Times New Roman" w:hAnsi="Times New Roman" w:cs="Times New Roman"/>
          <w:sz w:val="26"/>
          <w:szCs w:val="26"/>
        </w:rPr>
        <w:t xml:space="preserve"> in the seminar is indispensable </w:t>
      </w:r>
      <w:r w:rsidR="001A0719">
        <w:rPr>
          <w:rFonts w:ascii="Times New Roman" w:hAnsi="Times New Roman" w:cs="Times New Roman"/>
          <w:sz w:val="26"/>
          <w:szCs w:val="26"/>
        </w:rPr>
        <w:t xml:space="preserve">at M.Sc. (Hort.) and Ph.D. levels. </w:t>
      </w:r>
      <w:r w:rsidRPr="00B450CE">
        <w:rPr>
          <w:rFonts w:ascii="Times New Roman" w:hAnsi="Times New Roman" w:cs="Times New Roman"/>
          <w:sz w:val="26"/>
          <w:szCs w:val="26"/>
        </w:rPr>
        <w:t>Seminar related forms (Report of P.G.</w:t>
      </w:r>
      <w:r w:rsidR="00EB4394">
        <w:rPr>
          <w:rFonts w:ascii="Times New Roman" w:hAnsi="Times New Roman" w:cs="Times New Roman"/>
          <w:sz w:val="26"/>
          <w:szCs w:val="26"/>
        </w:rPr>
        <w:t xml:space="preserve"> </w:t>
      </w:r>
      <w:r w:rsidRPr="00B450CE">
        <w:rPr>
          <w:rFonts w:ascii="Times New Roman" w:hAnsi="Times New Roman" w:cs="Times New Roman"/>
          <w:sz w:val="26"/>
          <w:szCs w:val="26"/>
        </w:rPr>
        <w:t>Seminar</w:t>
      </w:r>
      <w:r w:rsidR="00122BFE">
        <w:rPr>
          <w:rFonts w:ascii="Times New Roman" w:hAnsi="Times New Roman" w:cs="Times New Roman"/>
          <w:sz w:val="26"/>
          <w:szCs w:val="26"/>
        </w:rPr>
        <w:t>,</w:t>
      </w:r>
      <w:r w:rsidRPr="00B450CE">
        <w:rPr>
          <w:rFonts w:ascii="Times New Roman" w:hAnsi="Times New Roman" w:cs="Times New Roman"/>
          <w:sz w:val="26"/>
          <w:szCs w:val="26"/>
        </w:rPr>
        <w:t xml:space="preserve"> Appendix </w:t>
      </w:r>
      <w:r w:rsidR="00122BFE">
        <w:rPr>
          <w:rFonts w:ascii="Times New Roman" w:hAnsi="Times New Roman" w:cs="Times New Roman"/>
          <w:sz w:val="26"/>
          <w:szCs w:val="26"/>
        </w:rPr>
        <w:t>–</w:t>
      </w:r>
      <w:r w:rsidRPr="00B450CE">
        <w:rPr>
          <w:rFonts w:ascii="Times New Roman" w:hAnsi="Times New Roman" w:cs="Times New Roman"/>
          <w:sz w:val="26"/>
          <w:szCs w:val="26"/>
        </w:rPr>
        <w:t xml:space="preserve"> A</w:t>
      </w:r>
      <w:r w:rsidR="00122BFE">
        <w:rPr>
          <w:rFonts w:ascii="Times New Roman" w:hAnsi="Times New Roman" w:cs="Times New Roman"/>
          <w:sz w:val="26"/>
          <w:szCs w:val="26"/>
        </w:rPr>
        <w:t xml:space="preserve">, Result sheet and </w:t>
      </w:r>
      <w:r w:rsidR="00A01629">
        <w:rPr>
          <w:rFonts w:ascii="Times New Roman" w:hAnsi="Times New Roman" w:cs="Times New Roman"/>
          <w:sz w:val="26"/>
          <w:szCs w:val="26"/>
        </w:rPr>
        <w:t xml:space="preserve">Guide lines for </w:t>
      </w:r>
      <w:r w:rsidR="00122BFE">
        <w:rPr>
          <w:rFonts w:ascii="Times New Roman" w:hAnsi="Times New Roman" w:cs="Times New Roman"/>
          <w:sz w:val="26"/>
          <w:szCs w:val="26"/>
        </w:rPr>
        <w:t>PPT</w:t>
      </w:r>
      <w:r w:rsidRPr="00B450CE">
        <w:rPr>
          <w:rFonts w:ascii="Times New Roman" w:hAnsi="Times New Roman" w:cs="Times New Roman"/>
          <w:sz w:val="26"/>
          <w:szCs w:val="26"/>
        </w:rPr>
        <w:t>) will be available</w:t>
      </w:r>
      <w:r w:rsidR="00E71688">
        <w:rPr>
          <w:rFonts w:ascii="Times New Roman" w:hAnsi="Times New Roman" w:cs="Times New Roman"/>
          <w:sz w:val="26"/>
          <w:szCs w:val="26"/>
        </w:rPr>
        <w:t xml:space="preserve"> on website of NAU</w:t>
      </w:r>
      <w:r w:rsidRPr="00B450CE">
        <w:rPr>
          <w:rFonts w:ascii="Times New Roman" w:hAnsi="Times New Roman" w:cs="Times New Roman"/>
          <w:sz w:val="26"/>
          <w:szCs w:val="26"/>
        </w:rPr>
        <w:t xml:space="preserve">. Major guide will have to submit the result of Seminar (Result sheet) in prescribed Performa to the Principal and Dean of this college.  </w:t>
      </w:r>
      <w:r w:rsidR="00A01629">
        <w:rPr>
          <w:rFonts w:ascii="Times New Roman" w:hAnsi="Times New Roman" w:cs="Times New Roman"/>
          <w:sz w:val="26"/>
          <w:szCs w:val="26"/>
        </w:rPr>
        <w:t xml:space="preserve">All </w:t>
      </w:r>
      <w:r w:rsidR="001A0719">
        <w:rPr>
          <w:rFonts w:ascii="Times New Roman" w:hAnsi="Times New Roman" w:cs="Times New Roman"/>
          <w:sz w:val="26"/>
          <w:szCs w:val="26"/>
        </w:rPr>
        <w:t>the major / co- Guides are requested to submit the hard</w:t>
      </w:r>
      <w:r w:rsidR="00A01629">
        <w:rPr>
          <w:rFonts w:ascii="Times New Roman" w:hAnsi="Times New Roman" w:cs="Times New Roman"/>
          <w:sz w:val="26"/>
          <w:szCs w:val="26"/>
        </w:rPr>
        <w:t xml:space="preserve"> copy (Spiral binding)</w:t>
      </w:r>
      <w:r w:rsidR="001A0719">
        <w:rPr>
          <w:rFonts w:ascii="Times New Roman" w:hAnsi="Times New Roman" w:cs="Times New Roman"/>
          <w:sz w:val="26"/>
          <w:szCs w:val="26"/>
        </w:rPr>
        <w:t xml:space="preserve"> as well as soft copy of </w:t>
      </w:r>
      <w:r w:rsidR="00122BFE">
        <w:rPr>
          <w:rFonts w:ascii="Times New Roman" w:hAnsi="Times New Roman" w:cs="Times New Roman"/>
          <w:sz w:val="26"/>
          <w:szCs w:val="26"/>
        </w:rPr>
        <w:t xml:space="preserve">PPT of </w:t>
      </w:r>
      <w:r w:rsidR="001A0719">
        <w:rPr>
          <w:rFonts w:ascii="Times New Roman" w:hAnsi="Times New Roman" w:cs="Times New Roman"/>
          <w:sz w:val="26"/>
          <w:szCs w:val="26"/>
        </w:rPr>
        <w:t xml:space="preserve">P.G. seminar </w:t>
      </w:r>
      <w:r w:rsidR="00A01629">
        <w:rPr>
          <w:rFonts w:ascii="Times New Roman" w:hAnsi="Times New Roman" w:cs="Times New Roman"/>
          <w:sz w:val="26"/>
          <w:szCs w:val="26"/>
        </w:rPr>
        <w:t xml:space="preserve">of respective student after completion of seminar, </w:t>
      </w:r>
      <w:r w:rsidR="001A0719">
        <w:rPr>
          <w:rFonts w:ascii="Times New Roman" w:hAnsi="Times New Roman" w:cs="Times New Roman"/>
          <w:sz w:val="26"/>
          <w:szCs w:val="26"/>
        </w:rPr>
        <w:t xml:space="preserve">including five copies of seminar script and answer sheet to the undersigned </w:t>
      </w:r>
      <w:r w:rsidR="001A0719" w:rsidRPr="001A0719">
        <w:rPr>
          <w:rFonts w:ascii="Times New Roman" w:hAnsi="Times New Roman" w:cs="Times New Roman"/>
          <w:b/>
          <w:bCs/>
          <w:sz w:val="26"/>
          <w:szCs w:val="26"/>
        </w:rPr>
        <w:t xml:space="preserve">within a week.  </w:t>
      </w:r>
      <w:r w:rsidRPr="001A0719">
        <w:rPr>
          <w:rFonts w:ascii="Times New Roman" w:hAnsi="Times New Roman" w:cs="Times New Roman"/>
          <w:b/>
          <w:bCs/>
          <w:sz w:val="26"/>
          <w:szCs w:val="26"/>
        </w:rPr>
        <w:t xml:space="preserve"> </w:t>
      </w:r>
      <w:r w:rsidRPr="00B450CE">
        <w:rPr>
          <w:rFonts w:ascii="Times New Roman" w:hAnsi="Times New Roman" w:cs="Times New Roman"/>
          <w:sz w:val="26"/>
          <w:szCs w:val="26"/>
        </w:rPr>
        <w:t xml:space="preserve"> </w:t>
      </w:r>
    </w:p>
    <w:p w:rsidR="00B450CE" w:rsidRPr="00B450CE" w:rsidRDefault="00B450CE" w:rsidP="00B450CE">
      <w:pPr>
        <w:spacing w:after="0" w:line="240" w:lineRule="auto"/>
        <w:rPr>
          <w:rFonts w:ascii="Times New Roman" w:hAnsi="Times New Roman" w:cs="Times New Roman"/>
          <w:sz w:val="14"/>
          <w:szCs w:val="14"/>
        </w:rPr>
      </w:pPr>
    </w:p>
    <w:p w:rsidR="00B450CE" w:rsidRPr="00B450CE" w:rsidRDefault="00B450CE" w:rsidP="00B450CE">
      <w:pPr>
        <w:spacing w:after="0" w:line="240" w:lineRule="auto"/>
        <w:rPr>
          <w:rFonts w:ascii="Times New Roman" w:hAnsi="Times New Roman" w:cs="Times New Roman"/>
          <w:sz w:val="26"/>
          <w:szCs w:val="26"/>
          <w:lang w:val="pt-BR"/>
        </w:rPr>
      </w:pPr>
      <w:r w:rsidRPr="00B450CE">
        <w:rPr>
          <w:rFonts w:ascii="Times New Roman" w:hAnsi="Times New Roman" w:cs="Times New Roman"/>
          <w:sz w:val="26"/>
          <w:szCs w:val="26"/>
          <w:lang w:val="pt-BR"/>
        </w:rPr>
        <w:t>No. ACHF/P.G.Seminar/VEG/</w:t>
      </w:r>
      <w:r w:rsidR="00EF3326">
        <w:rPr>
          <w:rFonts w:ascii="Times New Roman" w:hAnsi="Times New Roman" w:cs="Times New Roman"/>
          <w:sz w:val="26"/>
          <w:szCs w:val="26"/>
          <w:lang w:val="pt-BR"/>
        </w:rPr>
        <w:t>16768-92</w:t>
      </w:r>
      <w:r w:rsidRPr="00B450CE">
        <w:rPr>
          <w:rFonts w:ascii="Times New Roman" w:hAnsi="Times New Roman" w:cs="Times New Roman"/>
          <w:sz w:val="26"/>
          <w:szCs w:val="26"/>
          <w:lang w:val="pt-BR"/>
        </w:rPr>
        <w:t>/201</w:t>
      </w:r>
      <w:r>
        <w:rPr>
          <w:rFonts w:ascii="Times New Roman" w:hAnsi="Times New Roman" w:cs="Times New Roman"/>
          <w:sz w:val="26"/>
          <w:szCs w:val="26"/>
          <w:lang w:val="pt-BR"/>
        </w:rPr>
        <w:t>4</w:t>
      </w:r>
    </w:p>
    <w:p w:rsidR="00B450CE" w:rsidRPr="00B450CE" w:rsidRDefault="00B450CE" w:rsidP="00B450CE">
      <w:pPr>
        <w:spacing w:after="0" w:line="240" w:lineRule="auto"/>
        <w:rPr>
          <w:rFonts w:ascii="Times New Roman" w:hAnsi="Times New Roman" w:cs="Times New Roman"/>
          <w:sz w:val="26"/>
          <w:szCs w:val="26"/>
        </w:rPr>
      </w:pPr>
      <w:r w:rsidRPr="00B450CE">
        <w:rPr>
          <w:rFonts w:ascii="Times New Roman" w:hAnsi="Times New Roman" w:cs="Times New Roman"/>
          <w:sz w:val="26"/>
          <w:szCs w:val="26"/>
        </w:rPr>
        <w:t>Navsari, Date: -</w:t>
      </w:r>
      <w:r w:rsidR="00EB4394">
        <w:rPr>
          <w:rFonts w:ascii="Times New Roman" w:hAnsi="Times New Roman" w:cs="Times New Roman"/>
          <w:sz w:val="26"/>
          <w:szCs w:val="26"/>
        </w:rPr>
        <w:t xml:space="preserve"> </w:t>
      </w:r>
      <w:r w:rsidR="00A01629">
        <w:rPr>
          <w:rFonts w:ascii="Times New Roman" w:hAnsi="Times New Roman" w:cs="Times New Roman"/>
          <w:sz w:val="26"/>
          <w:szCs w:val="26"/>
        </w:rPr>
        <w:t>30-</w:t>
      </w:r>
      <w:r>
        <w:rPr>
          <w:rFonts w:ascii="Times New Roman" w:hAnsi="Times New Roman" w:cs="Times New Roman"/>
          <w:sz w:val="26"/>
          <w:szCs w:val="26"/>
        </w:rPr>
        <w:t>0</w:t>
      </w:r>
      <w:r w:rsidR="007A6B65">
        <w:rPr>
          <w:rFonts w:ascii="Times New Roman" w:hAnsi="Times New Roman" w:cs="Times New Roman"/>
          <w:sz w:val="26"/>
          <w:szCs w:val="26"/>
        </w:rPr>
        <w:t>7</w:t>
      </w:r>
      <w:r w:rsidRPr="00B450CE">
        <w:rPr>
          <w:rFonts w:ascii="Times New Roman" w:hAnsi="Times New Roman" w:cs="Times New Roman"/>
          <w:sz w:val="26"/>
          <w:szCs w:val="26"/>
        </w:rPr>
        <w:t>-201</w:t>
      </w:r>
      <w:r>
        <w:rPr>
          <w:rFonts w:ascii="Times New Roman" w:hAnsi="Times New Roman" w:cs="Times New Roman"/>
          <w:sz w:val="26"/>
          <w:szCs w:val="26"/>
        </w:rPr>
        <w:t>4</w:t>
      </w:r>
      <w:r w:rsidR="00A01629">
        <w:rPr>
          <w:rFonts w:ascii="Times New Roman" w:hAnsi="Times New Roman" w:cs="Times New Roman"/>
          <w:sz w:val="26"/>
          <w:szCs w:val="26"/>
          <w:cs/>
        </w:rPr>
        <w:tab/>
      </w:r>
      <w:r w:rsidR="00A01629">
        <w:rPr>
          <w:rFonts w:ascii="Times New Roman" w:hAnsi="Times New Roman" w:cs="Times New Roman"/>
          <w:sz w:val="26"/>
          <w:szCs w:val="26"/>
          <w:cs/>
        </w:rPr>
        <w:tab/>
      </w:r>
      <w:r w:rsidR="00A01629">
        <w:rPr>
          <w:rFonts w:ascii="Times New Roman" w:hAnsi="Times New Roman" w:cs="Times New Roman"/>
          <w:sz w:val="26"/>
          <w:szCs w:val="26"/>
          <w:cs/>
        </w:rPr>
        <w:tab/>
      </w:r>
      <w:r w:rsidR="00A01629">
        <w:rPr>
          <w:rFonts w:ascii="Times New Roman" w:hAnsi="Times New Roman" w:cs="Times New Roman"/>
          <w:sz w:val="26"/>
          <w:szCs w:val="26"/>
          <w:cs/>
        </w:rPr>
        <w:tab/>
        <w:t xml:space="preserve">    </w:t>
      </w:r>
      <w:r w:rsidRPr="00B450CE">
        <w:rPr>
          <w:rFonts w:ascii="Times New Roman" w:hAnsi="Times New Roman" w:cs="Times New Roman"/>
          <w:sz w:val="26"/>
          <w:szCs w:val="26"/>
        </w:rPr>
        <w:t>(S. N. Saravaiya)</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Coordinator P.G. Seminar &amp;</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Associate Professor (Horticulture)</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Department of Vegetable Science</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ASPEE College of Horticulture &amp; Forestry</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Navsari Agricultural University, Navsari</w:t>
      </w:r>
    </w:p>
    <w:p w:rsidR="00B450CE" w:rsidRPr="00B450CE" w:rsidRDefault="00B450CE" w:rsidP="00B450CE">
      <w:pPr>
        <w:spacing w:after="0" w:line="240" w:lineRule="auto"/>
        <w:ind w:left="5040" w:firstLine="720"/>
        <w:rPr>
          <w:rFonts w:ascii="Times New Roman" w:hAnsi="Times New Roman" w:cs="Times New Roman"/>
          <w:sz w:val="26"/>
          <w:szCs w:val="26"/>
        </w:rPr>
      </w:pPr>
      <w:r w:rsidRPr="00B450CE">
        <w:rPr>
          <w:rFonts w:ascii="Times New Roman" w:hAnsi="Times New Roman" w:cs="Times New Roman"/>
          <w:sz w:val="26"/>
          <w:szCs w:val="26"/>
        </w:rPr>
        <w:t xml:space="preserve">    Mob. 9998002658</w:t>
      </w:r>
    </w:p>
    <w:p w:rsidR="00B450CE" w:rsidRPr="00B450CE" w:rsidRDefault="00B450CE" w:rsidP="00B450CE">
      <w:pPr>
        <w:spacing w:after="0" w:line="240" w:lineRule="auto"/>
        <w:jc w:val="both"/>
        <w:rPr>
          <w:rFonts w:ascii="Times New Roman" w:hAnsi="Times New Roman" w:cs="Times New Roman"/>
          <w:sz w:val="2"/>
          <w:szCs w:val="8"/>
        </w:rPr>
      </w:pPr>
    </w:p>
    <w:p w:rsidR="00B450CE" w:rsidRPr="00B450CE" w:rsidRDefault="00B450CE" w:rsidP="00B450CE">
      <w:pPr>
        <w:spacing w:after="0" w:line="240" w:lineRule="auto"/>
        <w:jc w:val="both"/>
        <w:rPr>
          <w:rFonts w:ascii="Times New Roman" w:hAnsi="Times New Roman" w:cs="Times New Roman"/>
          <w:b/>
          <w:bCs/>
          <w:sz w:val="24"/>
          <w:szCs w:val="24"/>
        </w:rPr>
      </w:pPr>
      <w:r w:rsidRPr="00B450CE">
        <w:rPr>
          <w:rFonts w:ascii="Times New Roman" w:hAnsi="Times New Roman" w:cs="Times New Roman"/>
          <w:b/>
          <w:bCs/>
          <w:sz w:val="24"/>
          <w:szCs w:val="24"/>
        </w:rPr>
        <w:t>CFWCs: For Information Please:</w:t>
      </w:r>
    </w:p>
    <w:p w:rsidR="00A01629" w:rsidRPr="00B450CE" w:rsidRDefault="00A01629" w:rsidP="00A01629">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Registrar,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Director of Research and Dean Faculty of P.G. Studies,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Principal and Dean, ASPEE College of Horticulture &amp; Forestry,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Principal and Dean, N.M. College of Agriculture,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Principal and Dean, ASPEE Institute of ABM, NAU, Navsari</w:t>
      </w:r>
    </w:p>
    <w:p w:rsidR="00B450CE" w:rsidRPr="00B450CE" w:rsidRDefault="00B450CE" w:rsidP="00B450CE">
      <w:pPr>
        <w:spacing w:after="0" w:line="240" w:lineRule="auto"/>
        <w:jc w:val="both"/>
        <w:rPr>
          <w:rFonts w:ascii="Times New Roman" w:hAnsi="Times New Roman" w:cs="Times New Roman"/>
          <w:b/>
          <w:bCs/>
          <w:sz w:val="24"/>
          <w:szCs w:val="24"/>
        </w:rPr>
      </w:pPr>
      <w:r w:rsidRPr="00B450CE">
        <w:rPr>
          <w:rFonts w:ascii="Times New Roman" w:hAnsi="Times New Roman" w:cs="Times New Roman"/>
          <w:b/>
          <w:bCs/>
          <w:sz w:val="24"/>
          <w:szCs w:val="24"/>
        </w:rPr>
        <w:t>Copy Forwarded for Information and Necessary Action Please: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Academic I/c, P.G. Teaching of Horticulture College.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Academic I/c, P.G. Teaching of Forestry College.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Dr. G.G.</w:t>
      </w:r>
      <w:r w:rsidR="008D34A1">
        <w:rPr>
          <w:rFonts w:ascii="Times New Roman" w:hAnsi="Times New Roman" w:cs="Times New Roman"/>
          <w:sz w:val="24"/>
          <w:szCs w:val="24"/>
        </w:rPr>
        <w:t xml:space="preserve"> </w:t>
      </w:r>
      <w:r w:rsidR="00A01629">
        <w:rPr>
          <w:rFonts w:ascii="Times New Roman" w:hAnsi="Times New Roman" w:cs="Times New Roman"/>
          <w:sz w:val="24"/>
          <w:szCs w:val="24"/>
        </w:rPr>
        <w:t>Radadia, t</w:t>
      </w:r>
      <w:r w:rsidRPr="00B450CE">
        <w:rPr>
          <w:rFonts w:ascii="Times New Roman" w:hAnsi="Times New Roman" w:cs="Times New Roman"/>
          <w:sz w:val="24"/>
          <w:szCs w:val="24"/>
        </w:rPr>
        <w:t>he Coordinator, P.G. Seminar and Professor of Entomology, N.M. College of Agriculture, Navsari.</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 xml:space="preserve">Associate Professor, Department of Extension Education of this College for making necessary arrangement of </w:t>
      </w:r>
      <w:r w:rsidRPr="00B450CE">
        <w:rPr>
          <w:rFonts w:ascii="Times New Roman" w:hAnsi="Times New Roman" w:cs="Times New Roman"/>
          <w:b/>
          <w:bCs/>
          <w:sz w:val="24"/>
          <w:szCs w:val="24"/>
        </w:rPr>
        <w:t>Audio-Visual Aids</w:t>
      </w:r>
      <w:r w:rsidRPr="00B450CE">
        <w:rPr>
          <w:rFonts w:ascii="Times New Roman" w:hAnsi="Times New Roman" w:cs="Times New Roman"/>
          <w:sz w:val="24"/>
          <w:szCs w:val="24"/>
        </w:rPr>
        <w:t xml:space="preserve"> in </w:t>
      </w:r>
      <w:r w:rsidRPr="00B450CE">
        <w:rPr>
          <w:rFonts w:ascii="Times New Roman" w:hAnsi="Times New Roman" w:cs="Times New Roman"/>
          <w:b/>
          <w:bCs/>
          <w:sz w:val="24"/>
          <w:szCs w:val="24"/>
        </w:rPr>
        <w:t>Lecture Hall (D 2)</w:t>
      </w:r>
      <w:r w:rsidRPr="00B450CE">
        <w:rPr>
          <w:rFonts w:ascii="Times New Roman" w:hAnsi="Times New Roman" w:cs="Times New Roman"/>
          <w:sz w:val="24"/>
          <w:szCs w:val="24"/>
        </w:rPr>
        <w:t xml:space="preserve"> of this College.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C-1 table Academic Branch of this College.</w:t>
      </w:r>
    </w:p>
    <w:p w:rsid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On notice Board for information and necessary action to P.G. Students.</w:t>
      </w:r>
    </w:p>
    <w:p w:rsidR="00495F99" w:rsidRPr="00495F99" w:rsidRDefault="00495F99" w:rsidP="00495F99">
      <w:pPr>
        <w:spacing w:after="0" w:line="240" w:lineRule="auto"/>
        <w:ind w:left="360" w:firstLine="360"/>
        <w:jc w:val="both"/>
        <w:rPr>
          <w:rFonts w:ascii="Times New Roman" w:hAnsi="Times New Roman" w:cs="Times New Roman"/>
          <w:sz w:val="24"/>
          <w:szCs w:val="24"/>
        </w:rPr>
      </w:pPr>
      <w:r w:rsidRPr="00790273">
        <w:rPr>
          <w:rFonts w:ascii="Times New Roman" w:hAnsi="Times New Roman" w:cs="Times New Roman"/>
          <w:b/>
          <w:bCs/>
          <w:sz w:val="24"/>
          <w:szCs w:val="24"/>
        </w:rPr>
        <w:t>a.</w:t>
      </w:r>
      <w:r w:rsidRPr="00495F99">
        <w:rPr>
          <w:rFonts w:ascii="Times New Roman" w:hAnsi="Times New Roman" w:cs="Times New Roman"/>
          <w:sz w:val="24"/>
          <w:szCs w:val="24"/>
        </w:rPr>
        <w:t xml:space="preserve">  This College (Academic P.G.)   </w:t>
      </w:r>
      <w:r w:rsidRPr="00790273">
        <w:rPr>
          <w:rFonts w:ascii="Times New Roman" w:hAnsi="Times New Roman" w:cs="Times New Roman"/>
          <w:b/>
          <w:bCs/>
          <w:sz w:val="24"/>
          <w:szCs w:val="24"/>
        </w:rPr>
        <w:t xml:space="preserve"> b.</w:t>
      </w:r>
      <w:r w:rsidRPr="00495F99">
        <w:rPr>
          <w:rFonts w:ascii="Times New Roman" w:hAnsi="Times New Roman" w:cs="Times New Roman"/>
          <w:sz w:val="24"/>
          <w:szCs w:val="24"/>
        </w:rPr>
        <w:t xml:space="preserve"> Boys’ P.G. Hostel   </w:t>
      </w:r>
      <w:r w:rsidRPr="00790273">
        <w:rPr>
          <w:rFonts w:ascii="Times New Roman" w:hAnsi="Times New Roman" w:cs="Times New Roman"/>
          <w:b/>
          <w:bCs/>
          <w:sz w:val="24"/>
          <w:szCs w:val="24"/>
        </w:rPr>
        <w:t>c.</w:t>
      </w:r>
      <w:r w:rsidRPr="00495F99">
        <w:rPr>
          <w:rFonts w:ascii="Times New Roman" w:hAnsi="Times New Roman" w:cs="Times New Roman"/>
          <w:sz w:val="24"/>
          <w:szCs w:val="24"/>
        </w:rPr>
        <w:t xml:space="preserve"> Girls’ P.G. Hostel </w:t>
      </w:r>
    </w:p>
    <w:p w:rsidR="00495F99" w:rsidRPr="00495F99" w:rsidRDefault="00495F99" w:rsidP="00495F99">
      <w:pPr>
        <w:spacing w:after="0" w:line="240" w:lineRule="auto"/>
        <w:ind w:left="360" w:firstLine="360"/>
        <w:rPr>
          <w:rFonts w:ascii="Times New Roman" w:hAnsi="Times New Roman" w:cs="Times New Roman"/>
          <w:sz w:val="24"/>
          <w:szCs w:val="24"/>
        </w:rPr>
      </w:pPr>
      <w:r w:rsidRPr="00790273">
        <w:rPr>
          <w:rFonts w:ascii="Times New Roman" w:hAnsi="Times New Roman" w:cs="Times New Roman"/>
          <w:b/>
          <w:bCs/>
          <w:sz w:val="24"/>
          <w:szCs w:val="24"/>
        </w:rPr>
        <w:t>d.</w:t>
      </w:r>
      <w:r w:rsidRPr="00495F99">
        <w:rPr>
          <w:rFonts w:ascii="Times New Roman" w:hAnsi="Times New Roman" w:cs="Times New Roman"/>
          <w:sz w:val="24"/>
          <w:szCs w:val="24"/>
        </w:rPr>
        <w:t xml:space="preserve">   Hostel Block “C”.  </w:t>
      </w:r>
      <w:r w:rsidRPr="00790273">
        <w:rPr>
          <w:rFonts w:ascii="Times New Roman" w:hAnsi="Times New Roman" w:cs="Times New Roman"/>
          <w:b/>
          <w:bCs/>
          <w:sz w:val="24"/>
          <w:szCs w:val="24"/>
        </w:rPr>
        <w:t xml:space="preserve"> e.</w:t>
      </w:r>
      <w:r w:rsidRPr="00495F99">
        <w:rPr>
          <w:rFonts w:ascii="Times New Roman" w:hAnsi="Times New Roman" w:cs="Times New Roman"/>
          <w:sz w:val="24"/>
          <w:szCs w:val="24"/>
        </w:rPr>
        <w:t xml:space="preserve"> Hostel Block “A”.  </w:t>
      </w:r>
      <w:r w:rsidRPr="00790273">
        <w:rPr>
          <w:rFonts w:ascii="Times New Roman" w:hAnsi="Times New Roman" w:cs="Times New Roman"/>
          <w:b/>
          <w:bCs/>
          <w:sz w:val="24"/>
          <w:szCs w:val="24"/>
        </w:rPr>
        <w:t xml:space="preserve"> f.</w:t>
      </w:r>
      <w:r w:rsidRPr="00495F99">
        <w:rPr>
          <w:rFonts w:ascii="Times New Roman" w:hAnsi="Times New Roman" w:cs="Times New Roman"/>
          <w:sz w:val="24"/>
          <w:szCs w:val="24"/>
        </w:rPr>
        <w:t xml:space="preserve"> Dept of Vegetable Science </w:t>
      </w:r>
    </w:p>
    <w:p w:rsidR="00495F99" w:rsidRPr="00495F99" w:rsidRDefault="001E6207" w:rsidP="00B450CE">
      <w:pPr>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Director, IT, NAU, Navsari for uploading the same o</w:t>
      </w:r>
      <w:r w:rsidR="00495F99">
        <w:rPr>
          <w:rFonts w:ascii="Times New Roman" w:hAnsi="Times New Roman" w:cs="Times New Roman"/>
          <w:sz w:val="24"/>
          <w:szCs w:val="24"/>
        </w:rPr>
        <w:t>n</w:t>
      </w:r>
      <w:r>
        <w:rPr>
          <w:rFonts w:ascii="Times New Roman" w:hAnsi="Times New Roman" w:cs="Times New Roman"/>
          <w:sz w:val="24"/>
          <w:szCs w:val="24"/>
        </w:rPr>
        <w:t xml:space="preserve"> University</w:t>
      </w:r>
      <w:r w:rsidR="00495F99">
        <w:rPr>
          <w:rFonts w:ascii="Times New Roman" w:hAnsi="Times New Roman" w:cs="Times New Roman"/>
          <w:sz w:val="24"/>
          <w:szCs w:val="24"/>
        </w:rPr>
        <w:t xml:space="preserve"> website: </w:t>
      </w:r>
      <w:r w:rsidR="00495F99" w:rsidRPr="00495F99">
        <w:rPr>
          <w:rFonts w:ascii="Times New Roman" w:hAnsi="Times New Roman" w:cs="Times New Roman"/>
          <w:b/>
          <w:bCs/>
          <w:sz w:val="24"/>
          <w:szCs w:val="24"/>
        </w:rPr>
        <w:t>www.nau.in</w:t>
      </w:r>
    </w:p>
    <w:p w:rsidR="00495F99" w:rsidRPr="00495F99" w:rsidRDefault="00495F99" w:rsidP="00B450CE">
      <w:pPr>
        <w:spacing w:after="0" w:line="240" w:lineRule="auto"/>
        <w:ind w:left="1080"/>
        <w:rPr>
          <w:rFonts w:ascii="Times New Roman" w:hAnsi="Times New Roman" w:cs="Times New Roman"/>
          <w:sz w:val="24"/>
          <w:szCs w:val="24"/>
        </w:rPr>
      </w:pPr>
    </w:p>
    <w:p w:rsidR="006043D8" w:rsidRDefault="006043D8" w:rsidP="00B450CE">
      <w:pPr>
        <w:spacing w:after="0" w:line="240" w:lineRule="auto"/>
        <w:jc w:val="both"/>
        <w:rPr>
          <w:rFonts w:ascii="Times New Roman" w:hAnsi="Times New Roman" w:cs="Times New Roman"/>
          <w:sz w:val="24"/>
          <w:szCs w:val="24"/>
        </w:rPr>
        <w:sectPr w:rsidR="006043D8" w:rsidSect="00EB5747">
          <w:footerReference w:type="first" r:id="rId8"/>
          <w:pgSz w:w="11909" w:h="16834" w:code="9"/>
          <w:pgMar w:top="0" w:right="1199" w:bottom="4" w:left="1170" w:header="720" w:footer="720" w:gutter="0"/>
          <w:pgNumType w:start="1"/>
          <w:cols w:space="720"/>
          <w:titlePg/>
          <w:docGrid w:linePitch="360"/>
        </w:sectPr>
      </w:pPr>
      <w:r w:rsidRPr="00B450CE">
        <w:rPr>
          <w:rFonts w:ascii="Times New Roman" w:hAnsi="Times New Roman" w:cs="Times New Roman"/>
          <w:sz w:val="24"/>
          <w:szCs w:val="24"/>
        </w:rPr>
        <w:br w:type="page"/>
      </w:r>
    </w:p>
    <w:p w:rsidR="004D3241" w:rsidRPr="004D3241" w:rsidRDefault="004D3241" w:rsidP="004D3241">
      <w:pPr>
        <w:spacing w:after="0"/>
        <w:jc w:val="center"/>
        <w:rPr>
          <w:rFonts w:ascii="Times New Roman" w:hAnsi="Times New Roman" w:cs="Times New Roman"/>
          <w:b/>
          <w:bCs/>
          <w:sz w:val="30"/>
          <w:szCs w:val="30"/>
          <w:u w:val="single"/>
        </w:rPr>
      </w:pPr>
      <w:r w:rsidRPr="004D3241">
        <w:rPr>
          <w:rFonts w:ascii="Times New Roman" w:hAnsi="Times New Roman" w:cs="Times New Roman"/>
          <w:b/>
          <w:bCs/>
          <w:sz w:val="30"/>
          <w:szCs w:val="30"/>
          <w:u w:val="single"/>
        </w:rPr>
        <w:lastRenderedPageBreak/>
        <w:t xml:space="preserve">P.G. Seminar Schedule </w:t>
      </w:r>
      <w:r w:rsidR="003474B3" w:rsidRPr="003474B3">
        <w:rPr>
          <w:rFonts w:ascii="Times New Roman" w:hAnsi="Times New Roman" w:cs="Times New Roman"/>
          <w:b/>
          <w:bCs/>
          <w:sz w:val="30"/>
          <w:szCs w:val="30"/>
        </w:rPr>
        <w:t>(Odd Sem</w:t>
      </w:r>
      <w:r w:rsidR="003474B3">
        <w:rPr>
          <w:rFonts w:ascii="Times New Roman" w:hAnsi="Times New Roman" w:cs="Times New Roman"/>
          <w:b/>
          <w:bCs/>
          <w:sz w:val="30"/>
          <w:szCs w:val="30"/>
        </w:rPr>
        <w:t>.</w:t>
      </w:r>
      <w:r w:rsidR="003474B3" w:rsidRPr="003474B3">
        <w:rPr>
          <w:rFonts w:ascii="Times New Roman" w:hAnsi="Times New Roman" w:cs="Times New Roman"/>
          <w:b/>
          <w:bCs/>
          <w:sz w:val="30"/>
          <w:szCs w:val="30"/>
        </w:rPr>
        <w:t xml:space="preserve">)              </w:t>
      </w:r>
    </w:p>
    <w:p w:rsidR="004D3241" w:rsidRPr="004D3241" w:rsidRDefault="004D3241" w:rsidP="004D3241">
      <w:pPr>
        <w:spacing w:after="0"/>
        <w:jc w:val="center"/>
        <w:rPr>
          <w:rFonts w:ascii="Times New Roman" w:hAnsi="Times New Roman" w:cs="Times New Roman"/>
          <w:b/>
          <w:bCs/>
          <w:sz w:val="30"/>
          <w:szCs w:val="30"/>
        </w:rPr>
      </w:pPr>
      <w:r w:rsidRPr="001A0A08">
        <w:rPr>
          <w:rFonts w:ascii="Times New Roman" w:hAnsi="Times New Roman" w:cs="Times New Roman"/>
          <w:b/>
          <w:bCs/>
          <w:sz w:val="26"/>
          <w:szCs w:val="30"/>
        </w:rPr>
        <w:t xml:space="preserve">Year: 2014-15  </w:t>
      </w:r>
      <w:r w:rsidR="001A0A08" w:rsidRPr="001A0A08">
        <w:rPr>
          <w:rFonts w:ascii="Times New Roman" w:hAnsi="Times New Roman" w:cs="Times New Roman"/>
          <w:b/>
          <w:bCs/>
          <w:sz w:val="26"/>
          <w:szCs w:val="30"/>
        </w:rPr>
        <w:t xml:space="preserve"> </w:t>
      </w:r>
      <w:r w:rsidR="003474B3" w:rsidRPr="001A0A08">
        <w:rPr>
          <w:rFonts w:ascii="Times New Roman" w:hAnsi="Times New Roman" w:cs="Times New Roman"/>
          <w:b/>
          <w:bCs/>
          <w:sz w:val="26"/>
          <w:szCs w:val="30"/>
        </w:rPr>
        <w:t>w.e.f.: 01/08/2014</w:t>
      </w:r>
    </w:p>
    <w:p w:rsidR="004D3241" w:rsidRPr="004D3241" w:rsidRDefault="004D3241" w:rsidP="004D3241">
      <w:pPr>
        <w:spacing w:after="0"/>
        <w:jc w:val="center"/>
        <w:rPr>
          <w:rFonts w:ascii="Times New Roman" w:hAnsi="Times New Roman" w:cs="Times New Roman"/>
          <w:b/>
          <w:bCs/>
          <w:sz w:val="24"/>
          <w:szCs w:val="24"/>
        </w:rPr>
      </w:pPr>
      <w:r w:rsidRPr="004D3241">
        <w:rPr>
          <w:rFonts w:ascii="Times New Roman" w:hAnsi="Times New Roman" w:cs="Times New Roman"/>
          <w:b/>
          <w:bCs/>
          <w:sz w:val="24"/>
          <w:szCs w:val="24"/>
        </w:rPr>
        <w:t>ASPEE College of Horticulture &amp; Forestry</w:t>
      </w:r>
    </w:p>
    <w:p w:rsidR="004D3241" w:rsidRPr="004D3241" w:rsidRDefault="004D3241" w:rsidP="004D3241">
      <w:pPr>
        <w:spacing w:after="0"/>
        <w:jc w:val="center"/>
        <w:rPr>
          <w:rFonts w:ascii="Times New Roman" w:hAnsi="Times New Roman" w:cs="Times New Roman"/>
          <w:b/>
          <w:bCs/>
          <w:sz w:val="24"/>
          <w:szCs w:val="24"/>
        </w:rPr>
      </w:pPr>
      <w:r w:rsidRPr="004D3241">
        <w:rPr>
          <w:rFonts w:ascii="Times New Roman" w:hAnsi="Times New Roman" w:cs="Times New Roman"/>
          <w:b/>
          <w:bCs/>
          <w:sz w:val="24"/>
          <w:szCs w:val="24"/>
        </w:rPr>
        <w:t xml:space="preserve">Navsari Agricultural University, Navsari   </w:t>
      </w:r>
    </w:p>
    <w:p w:rsidR="004D3241" w:rsidRPr="004D3241" w:rsidRDefault="004D3241" w:rsidP="004D3241">
      <w:pPr>
        <w:spacing w:after="0"/>
        <w:jc w:val="center"/>
        <w:rPr>
          <w:rFonts w:ascii="Times New Roman" w:hAnsi="Times New Roman" w:cs="Times New Roman"/>
          <w:b/>
          <w:bCs/>
          <w:sz w:val="24"/>
          <w:szCs w:val="24"/>
        </w:rPr>
      </w:pPr>
      <w:r w:rsidRPr="004D3241">
        <w:rPr>
          <w:rFonts w:ascii="Times New Roman" w:hAnsi="Times New Roman" w:cs="Times New Roman"/>
          <w:b/>
          <w:bCs/>
          <w:sz w:val="24"/>
          <w:szCs w:val="24"/>
        </w:rPr>
        <w:t>Programme for Post Graduate Seminar</w:t>
      </w:r>
    </w:p>
    <w:p w:rsidR="004D3241" w:rsidRPr="004D3241" w:rsidRDefault="004D3241" w:rsidP="004D3241">
      <w:pPr>
        <w:spacing w:after="0"/>
        <w:jc w:val="center"/>
        <w:rPr>
          <w:rFonts w:ascii="Times New Roman" w:hAnsi="Times New Roman" w:cs="Times New Roman"/>
          <w:b/>
          <w:bCs/>
          <w:sz w:val="12"/>
          <w:szCs w:val="12"/>
        </w:rPr>
      </w:pPr>
      <w:r w:rsidRPr="004D3241">
        <w:rPr>
          <w:rFonts w:ascii="Times New Roman" w:hAnsi="Times New Roman" w:cs="Times New Roman"/>
          <w:b/>
          <w:bCs/>
          <w:sz w:val="24"/>
          <w:szCs w:val="24"/>
        </w:rPr>
        <w:t xml:space="preserve"> </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b/>
          <w:bCs/>
          <w:sz w:val="24"/>
          <w:szCs w:val="24"/>
        </w:rPr>
        <w:t>Venue :</w:t>
      </w:r>
      <w:r w:rsidRPr="004D3241">
        <w:rPr>
          <w:rFonts w:ascii="Times New Roman" w:hAnsi="Times New Roman" w:cs="Times New Roman"/>
          <w:sz w:val="24"/>
          <w:szCs w:val="24"/>
        </w:rPr>
        <w:t xml:space="preserve"> </w:t>
      </w:r>
      <w:r w:rsidRPr="004D3241">
        <w:rPr>
          <w:rFonts w:ascii="Times New Roman" w:hAnsi="Times New Roman" w:cs="Times New Roman"/>
          <w:b/>
          <w:bCs/>
          <w:sz w:val="24"/>
          <w:szCs w:val="24"/>
        </w:rPr>
        <w:t>Lecture Hall : D 2</w:t>
      </w:r>
      <w:r w:rsidRPr="004D3241">
        <w:rPr>
          <w:rFonts w:ascii="Times New Roman" w:hAnsi="Times New Roman" w:cs="Times New Roman"/>
          <w:sz w:val="24"/>
          <w:szCs w:val="24"/>
        </w:rPr>
        <w:t xml:space="preserve">  </w:t>
      </w:r>
      <w:r w:rsidRPr="004D3241">
        <w:rPr>
          <w:rFonts w:ascii="Times New Roman" w:hAnsi="Times New Roman" w:cs="Times New Roman"/>
          <w:sz w:val="24"/>
          <w:szCs w:val="24"/>
        </w:rPr>
        <w:tab/>
        <w:t xml:space="preserve">                                                                                        </w:t>
      </w:r>
    </w:p>
    <w:p w:rsidR="004D3241" w:rsidRPr="004D3241" w:rsidRDefault="004D3241" w:rsidP="004D3241">
      <w:pPr>
        <w:spacing w:after="0"/>
        <w:rPr>
          <w:rFonts w:ascii="Times New Roman" w:hAnsi="Times New Roman" w:cs="Times New Roman"/>
          <w:sz w:val="4"/>
          <w:szCs w:val="4"/>
        </w:rPr>
      </w:pPr>
      <w:r w:rsidRPr="004D3241">
        <w:rPr>
          <w:rFonts w:ascii="Times New Roman" w:hAnsi="Times New Roman" w:cs="Times New Roman"/>
          <w:sz w:val="24"/>
          <w:szCs w:val="24"/>
        </w:rPr>
        <w:t xml:space="preserve"> </w:t>
      </w:r>
    </w:p>
    <w:tbl>
      <w:tblPr>
        <w:tblW w:w="14901"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3126"/>
        <w:gridCol w:w="1620"/>
        <w:gridCol w:w="2094"/>
        <w:gridCol w:w="2250"/>
        <w:gridCol w:w="3663"/>
        <w:gridCol w:w="1404"/>
      </w:tblGrid>
      <w:tr w:rsidR="004D3241" w:rsidRPr="004D3241" w:rsidTr="00997B59">
        <w:trPr>
          <w:trHeight w:val="138"/>
          <w:tblHeader/>
          <w:jc w:val="center"/>
        </w:trPr>
        <w:tc>
          <w:tcPr>
            <w:tcW w:w="74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Sr. No.</w:t>
            </w:r>
          </w:p>
        </w:tc>
        <w:tc>
          <w:tcPr>
            <w:tcW w:w="3126"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Name and Registration Number of P.G. Student</w:t>
            </w:r>
          </w:p>
        </w:tc>
        <w:tc>
          <w:tcPr>
            <w:tcW w:w="162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 xml:space="preserve">Registered for the Discipline </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Date and Time of Seminar</w:t>
            </w:r>
          </w:p>
          <w:p w:rsidR="004D3241" w:rsidRPr="004D3241" w:rsidRDefault="004D3241" w:rsidP="004D3241">
            <w:pPr>
              <w:spacing w:after="0" w:line="240" w:lineRule="auto"/>
              <w:jc w:val="center"/>
              <w:rPr>
                <w:rFonts w:ascii="Times New Roman" w:hAnsi="Times New Roman" w:cs="Times New Roman"/>
                <w:b/>
                <w:bCs/>
                <w:sz w:val="24"/>
                <w:szCs w:val="24"/>
              </w:rPr>
            </w:pPr>
          </w:p>
        </w:tc>
        <w:tc>
          <w:tcPr>
            <w:tcW w:w="225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Name of Advisory members</w:t>
            </w:r>
          </w:p>
        </w:tc>
        <w:tc>
          <w:tcPr>
            <w:tcW w:w="3663"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Topic of Seminar</w:t>
            </w:r>
          </w:p>
        </w:tc>
        <w:tc>
          <w:tcPr>
            <w:tcW w:w="140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Masters or Doctoral I/II Seminar</w:t>
            </w:r>
          </w:p>
        </w:tc>
      </w:tr>
      <w:tr w:rsidR="004D3241" w:rsidRPr="004D3241" w:rsidTr="00997B59">
        <w:trPr>
          <w:trHeight w:val="138"/>
          <w:tblHeader/>
          <w:jc w:val="center"/>
        </w:trPr>
        <w:tc>
          <w:tcPr>
            <w:tcW w:w="744" w:type="dxa"/>
          </w:tcPr>
          <w:p w:rsidR="004D3241" w:rsidRPr="004D3241" w:rsidRDefault="004D3241" w:rsidP="004D3241">
            <w:pPr>
              <w:tabs>
                <w:tab w:val="left" w:pos="171"/>
              </w:tabs>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w:t>
            </w:r>
          </w:p>
        </w:tc>
        <w:tc>
          <w:tcPr>
            <w:tcW w:w="3126"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2</w:t>
            </w:r>
          </w:p>
        </w:tc>
        <w:tc>
          <w:tcPr>
            <w:tcW w:w="162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3</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4</w:t>
            </w:r>
          </w:p>
        </w:tc>
        <w:tc>
          <w:tcPr>
            <w:tcW w:w="225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5</w:t>
            </w:r>
          </w:p>
        </w:tc>
        <w:tc>
          <w:tcPr>
            <w:tcW w:w="3663"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6</w:t>
            </w:r>
          </w:p>
        </w:tc>
        <w:tc>
          <w:tcPr>
            <w:tcW w:w="140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7</w:t>
            </w:r>
          </w:p>
        </w:tc>
      </w:tr>
      <w:tr w:rsidR="004D3241" w:rsidRPr="004D3241" w:rsidTr="00997B59">
        <w:trPr>
          <w:trHeight w:val="20"/>
          <w:jc w:val="center"/>
        </w:trPr>
        <w:tc>
          <w:tcPr>
            <w:tcW w:w="744" w:type="dxa"/>
          </w:tcPr>
          <w:p w:rsidR="004D3241" w:rsidRPr="004D3241" w:rsidRDefault="004D3241" w:rsidP="004D3241">
            <w:pPr>
              <w:numPr>
                <w:ilvl w:val="0"/>
                <w:numId w:val="8"/>
              </w:numPr>
              <w:tabs>
                <w:tab w:val="left" w:pos="210"/>
                <w:tab w:val="left" w:pos="420"/>
              </w:tabs>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Gadhiya Ankitkumar Devrajbhai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Reg. No: 2020213009</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(Mob No: 9727257172)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K. N. Chaudhari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9427348603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9879124272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Breeding for Whitefly Resistance in Vegetable crops</w:t>
            </w:r>
          </w:p>
        </w:tc>
        <w:tc>
          <w:tcPr>
            <w:tcW w:w="140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tabs>
                <w:tab w:val="left" w:pos="210"/>
                <w:tab w:val="left" w:pos="420"/>
              </w:tabs>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Priyankakumari Naradbhai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2020213034</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9879124272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Effect of decapitation and PGRs on growth and seed yield of cluster bean</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Joshi Virendrakumar Mukeshbhai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2020213014</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C.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9428160937</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Floral biology of okra</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Mr. H. P. Shah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04-1119-2011</w:t>
            </w:r>
          </w:p>
        </w:tc>
        <w:tc>
          <w:tcPr>
            <w:tcW w:w="1620"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Ph.D. (Hort.)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Alka Singh</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9998757299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Y. N. Tandel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9601283385</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Vibrant orchids: Scenario, Potential &amp; Scope on commercial scale</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w:t>
            </w:r>
          </w:p>
          <w:p w:rsidR="004D3241" w:rsidRPr="004D3241" w:rsidRDefault="004D3241" w:rsidP="004D3241">
            <w:pPr>
              <w:rPr>
                <w:rFonts w:ascii="Times New Roman" w:hAnsi="Times New Roman" w:cs="Times New Roman"/>
                <w:sz w:val="24"/>
                <w:szCs w:val="24"/>
              </w:rPr>
            </w:pP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Mr. M. A.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04-1117-2011</w:t>
            </w:r>
          </w:p>
        </w:tc>
        <w:tc>
          <w:tcPr>
            <w:tcW w:w="1620"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Ph.D. (Hort.)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 L. Chawla</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9998002589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B. V. Padhiar</w:t>
            </w:r>
          </w:p>
          <w:p w:rsid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9824197225</w:t>
            </w:r>
          </w:p>
          <w:p w:rsidR="00DF6DF1" w:rsidRPr="004D3241" w:rsidRDefault="00DF6DF1" w:rsidP="004D3241">
            <w:pPr>
              <w:spacing w:after="0" w:line="240" w:lineRule="auto"/>
              <w:jc w:val="both"/>
              <w:rPr>
                <w:rFonts w:ascii="Times New Roman" w:hAnsi="Times New Roman" w:cs="Times New Roman"/>
                <w:sz w:val="24"/>
                <w:szCs w:val="24"/>
              </w:rPr>
            </w:pPr>
          </w:p>
        </w:tc>
        <w:tc>
          <w:tcPr>
            <w:tcW w:w="3663" w:type="dxa"/>
          </w:tcPr>
          <w:p w:rsidR="004D3241" w:rsidRPr="004D3241" w:rsidRDefault="004D3241" w:rsidP="004D3241">
            <w:pPr>
              <w:spacing w:line="240" w:lineRule="auto"/>
              <w:rPr>
                <w:rFonts w:ascii="Times New Roman" w:hAnsi="Times New Roman" w:cs="Times New Roman"/>
                <w:sz w:val="24"/>
                <w:szCs w:val="24"/>
              </w:rPr>
            </w:pPr>
            <w:r w:rsidRPr="004D3241">
              <w:rPr>
                <w:rFonts w:ascii="Times New Roman" w:hAnsi="Times New Roman" w:cs="Times New Roman"/>
                <w:sz w:val="24"/>
                <w:szCs w:val="24"/>
              </w:rPr>
              <w:t>Crop improvement in marigold</w:t>
            </w:r>
          </w:p>
          <w:p w:rsidR="004D3241" w:rsidRPr="004D3241" w:rsidRDefault="004D3241" w:rsidP="004D3241">
            <w:pPr>
              <w:spacing w:after="0" w:line="240" w:lineRule="auto"/>
              <w:jc w:val="both"/>
              <w:rPr>
                <w:rFonts w:ascii="Times New Roman" w:hAnsi="Times New Roman" w:cs="Times New Roman"/>
                <w:sz w:val="24"/>
                <w:szCs w:val="24"/>
              </w:rPr>
            </w:pP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Roshni Agnihotri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2020213041</w:t>
            </w:r>
          </w:p>
        </w:tc>
        <w:tc>
          <w:tcPr>
            <w:tcW w:w="1620" w:type="dxa"/>
          </w:tcPr>
          <w:p w:rsidR="004D3241" w:rsidRPr="004D3241" w:rsidRDefault="004D3241" w:rsidP="004D3241">
            <w:pPr>
              <w:jc w:val="center"/>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 L. Chawla</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9998002589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T. R. Ahlawat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9879124272</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Climate smart floriculture</w:t>
            </w:r>
          </w:p>
        </w:tc>
        <w:tc>
          <w:tcPr>
            <w:tcW w:w="1404" w:type="dxa"/>
          </w:tcPr>
          <w:p w:rsidR="004D3241" w:rsidRPr="004D3241" w:rsidRDefault="004D3241" w:rsidP="004D3241">
            <w:r w:rsidRPr="004D3241">
              <w:rPr>
                <w:rFonts w:ascii="Times New Roman" w:eastAsia="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Sanket J. More</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 – 1340 – 2012</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Cs w:val="24"/>
              </w:rPr>
              <w:t>(9601266636)</w:t>
            </w:r>
          </w:p>
        </w:tc>
        <w:tc>
          <w:tcPr>
            <w:tcW w:w="1620" w:type="dxa"/>
          </w:tcPr>
          <w:p w:rsidR="004D3241" w:rsidRPr="004D3241" w:rsidRDefault="004D3241" w:rsidP="004D3241">
            <w:pPr>
              <w:spacing w:after="0"/>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Ph.D. (Horticulture)</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30/08/2014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K. N. Chaudhari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9427348603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Advances in Breeding of Commercial Flower Crops</w:t>
            </w:r>
          </w:p>
        </w:tc>
        <w:tc>
          <w:tcPr>
            <w:tcW w:w="1404" w:type="dxa"/>
          </w:tcPr>
          <w:p w:rsidR="004D3241" w:rsidRPr="004D3241" w:rsidRDefault="004D3241" w:rsidP="004D3241">
            <w:pPr>
              <w:spacing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Doctoral- II</w:t>
            </w:r>
          </w:p>
        </w:tc>
      </w:tr>
      <w:tr w:rsidR="004D3241" w:rsidRPr="004D3241" w:rsidTr="00997B59">
        <w:trPr>
          <w:trHeight w:val="863"/>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Gohil Jigarkumar Hemrajbhai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04-1332-2012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w:t>
            </w:r>
            <w:r w:rsidRPr="004D3241">
              <w:rPr>
                <w:rFonts w:ascii="Times New Roman" w:eastAsia="Times New Roman" w:hAnsi="Times New Roman" w:cs="Times New Roman"/>
                <w:sz w:val="24"/>
                <w:szCs w:val="21"/>
              </w:rPr>
              <w:t>8733049642</w:t>
            </w:r>
            <w:r w:rsidRPr="004D3241">
              <w:rPr>
                <w:rFonts w:ascii="Times New Roman" w:hAnsi="Times New Roman" w:cs="Times New Roman"/>
                <w:sz w:val="24"/>
                <w:szCs w:val="24"/>
              </w:rPr>
              <w:t>)</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Ph.D. (Horticulture)</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hAnsi="Times New Roman" w:cs="Times New Roman"/>
                <w:szCs w:val="24"/>
              </w:rPr>
            </w:pPr>
            <w:r w:rsidRPr="004D3241">
              <w:rPr>
                <w:rFonts w:ascii="Times New Roman" w:eastAsia="Times New Roman" w:hAnsi="Times New Roman" w:cs="Times New Roman"/>
                <w:sz w:val="24"/>
                <w:szCs w:val="24"/>
              </w:rPr>
              <w:t>9879124272</w:t>
            </w:r>
            <w:r w:rsidRPr="004D3241">
              <w:rPr>
                <w:rFonts w:ascii="Times New Roman" w:eastAsia="Times New Roman" w:hAnsi="Times New Roman" w:cs="Times New Roman"/>
                <w:szCs w:val="24"/>
              </w:rPr>
              <w:t xml:space="preserve"> </w:t>
            </w:r>
          </w:p>
          <w:p w:rsidR="004D3241" w:rsidRPr="004D3241" w:rsidRDefault="004D3241" w:rsidP="004D3241">
            <w:pPr>
              <w:spacing w:after="0" w:line="240" w:lineRule="auto"/>
              <w:rPr>
                <w:rFonts w:ascii="Times New Roman" w:eastAsia="Times New Roman" w:hAnsi="Times New Roman" w:cs="Times New Roman"/>
                <w:sz w:val="24"/>
                <w:szCs w:val="24"/>
                <w:lang w:val="en-IN"/>
              </w:rPr>
            </w:pPr>
            <w:r w:rsidRPr="004D3241">
              <w:rPr>
                <w:rFonts w:ascii="Times New Roman" w:eastAsia="Times New Roman" w:hAnsi="Times New Roman" w:cs="Times New Roman"/>
                <w:sz w:val="24"/>
                <w:szCs w:val="24"/>
                <w:lang w:val="en-IN"/>
              </w:rPr>
              <w:t>Dr. S. N. Saravaiya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tc>
        <w:tc>
          <w:tcPr>
            <w:tcW w:w="3663" w:type="dxa"/>
          </w:tcPr>
          <w:p w:rsidR="004D3241" w:rsidRPr="004D3241" w:rsidRDefault="004D3241" w:rsidP="004D3241">
            <w:pPr>
              <w:spacing w:line="240" w:lineRule="auto"/>
              <w:jc w:val="both"/>
              <w:rPr>
                <w:rFonts w:ascii="Times New Roman" w:hAnsi="Times New Roman" w:cs="Times New Roman"/>
                <w:color w:val="000000" w:themeColor="text1"/>
                <w:sz w:val="24"/>
              </w:rPr>
            </w:pPr>
            <w:r w:rsidRPr="004D3241">
              <w:rPr>
                <w:rFonts w:ascii="Times New Roman" w:eastAsia="Times New Roman" w:hAnsi="Times New Roman" w:cs="Times New Roman"/>
                <w:sz w:val="24"/>
                <w:szCs w:val="24"/>
              </w:rPr>
              <w:t>Role of biofertilizers in vegetable crops</w:t>
            </w:r>
          </w:p>
        </w:tc>
        <w:tc>
          <w:tcPr>
            <w:tcW w:w="140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Sankhla Pintukumar Mohanji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(9998419095)</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rPr>
            </w:pPr>
            <w:r w:rsidRPr="004D3241">
              <w:rPr>
                <w:rFonts w:ascii="Times New Roman" w:eastAsia="Times New Roman" w:hAnsi="Times New Roman" w:cs="Times New Roman"/>
              </w:rPr>
              <w:t>M.Sc.(Hort.)</w:t>
            </w:r>
          </w:p>
          <w:p w:rsidR="004D3241" w:rsidRPr="004D3241" w:rsidRDefault="004D3241" w:rsidP="004D3241">
            <w:pPr>
              <w:spacing w:after="0" w:line="240" w:lineRule="auto"/>
              <w:jc w:val="center"/>
              <w:rPr>
                <w:rFonts w:ascii="Times New Roman" w:eastAsia="Times New Roman" w:hAnsi="Times New Roman" w:cs="Times New Roman"/>
              </w:rPr>
            </w:pPr>
            <w:r w:rsidRPr="004D3241">
              <w:rPr>
                <w:rFonts w:ascii="Times New Roman" w:eastAsia="Times New Roman" w:hAnsi="Times New Roman" w:cs="Times New Roman"/>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Dr. S. Y. Patel</w:t>
            </w:r>
          </w:p>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9898239549</w:t>
            </w:r>
          </w:p>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Dr. R.V. Tank 9426837531</w:t>
            </w:r>
          </w:p>
        </w:tc>
        <w:tc>
          <w:tcPr>
            <w:tcW w:w="3663" w:type="dxa"/>
          </w:tcPr>
          <w:p w:rsidR="004D3241" w:rsidRPr="004D3241" w:rsidRDefault="004D3241" w:rsidP="004D3241">
            <w:pPr>
              <w:spacing w:line="240" w:lineRule="auto"/>
              <w:jc w:val="both"/>
              <w:rPr>
                <w:rFonts w:ascii="Times New Roman" w:eastAsia="Times New Roman" w:hAnsi="Times New Roman" w:cs="Times New Roman"/>
                <w:color w:val="000000"/>
                <w:sz w:val="24"/>
                <w:szCs w:val="24"/>
              </w:rPr>
            </w:pPr>
            <w:r w:rsidRPr="004D3241">
              <w:rPr>
                <w:rFonts w:ascii="Times New Roman" w:eastAsia="Times New Roman" w:hAnsi="Times New Roman" w:cs="Times New Roman"/>
                <w:color w:val="000000"/>
                <w:sz w:val="24"/>
                <w:szCs w:val="24"/>
              </w:rPr>
              <w:t>Hybrid seed production and heterosis breeding in Solanaceous vegetable crops</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Patel Himani Biharilal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2020213028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Cs w:val="24"/>
              </w:rPr>
              <w:t>(0</w:t>
            </w:r>
            <w:r w:rsidRPr="004D3241">
              <w:rPr>
                <w:rFonts w:ascii="Times New Roman" w:eastAsia="Times New Roman" w:hAnsi="Times New Roman" w:cs="Times New Roman"/>
                <w:szCs w:val="24"/>
              </w:rPr>
              <w:t>9925870401</w:t>
            </w:r>
            <w:r w:rsidRPr="004D3241">
              <w:rPr>
                <w:rFonts w:ascii="Times New Roman" w:hAnsi="Times New Roman" w:cs="Times New Roman"/>
                <w:szCs w:val="24"/>
              </w:rPr>
              <w:t>)</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w:t>
            </w:r>
            <w:r w:rsidRPr="004D3241">
              <w:rPr>
                <w:rFonts w:ascii="Times New Roman" w:hAnsi="Times New Roman" w:cs="Times New Roman"/>
                <w:sz w:val="24"/>
                <w:szCs w:val="24"/>
              </w:rPr>
              <w:t xml:space="preserve"> </w:t>
            </w:r>
            <w:r w:rsidRPr="004D3241">
              <w:rPr>
                <w:rFonts w:ascii="Times New Roman" w:eastAsia="Times New Roman" w:hAnsi="Times New Roman" w:cs="Times New Roman"/>
                <w:sz w:val="24"/>
                <w:szCs w:val="24"/>
              </w:rPr>
              <w:t>D.</w:t>
            </w:r>
            <w:r w:rsidRPr="004D3241">
              <w:rPr>
                <w:rFonts w:ascii="Times New Roman" w:hAnsi="Times New Roman" w:cs="Times New Roman"/>
                <w:sz w:val="24"/>
                <w:szCs w:val="24"/>
              </w:rPr>
              <w:t xml:space="preserve"> </w:t>
            </w:r>
            <w:r w:rsidRPr="004D3241">
              <w:rPr>
                <w:rFonts w:ascii="Times New Roman" w:eastAsia="Times New Roman" w:hAnsi="Times New Roman" w:cs="Times New Roman"/>
                <w:sz w:val="24"/>
                <w:szCs w:val="24"/>
              </w:rPr>
              <w:t>R.</w:t>
            </w:r>
            <w:r w:rsidRPr="004D3241">
              <w:rPr>
                <w:rFonts w:ascii="Times New Roman" w:hAnsi="Times New Roman" w:cs="Times New Roman"/>
                <w:sz w:val="24"/>
                <w:szCs w:val="24"/>
              </w:rPr>
              <w:t xml:space="preserve"> </w:t>
            </w:r>
            <w:r w:rsidRPr="004D3241">
              <w:rPr>
                <w:rFonts w:ascii="Times New Roman" w:eastAsia="Times New Roman" w:hAnsi="Times New Roman" w:cs="Times New Roman"/>
                <w:sz w:val="24"/>
                <w:szCs w:val="24"/>
              </w:rPr>
              <w:t xml:space="preserve">Bhanderi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Cs w:val="24"/>
              </w:rPr>
              <w:t xml:space="preserve">9428457852  </w:t>
            </w:r>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Dr. R.V. Tank </w:t>
            </w:r>
            <w:r w:rsidRPr="004D3241">
              <w:rPr>
                <w:rFonts w:ascii="Times New Roman" w:eastAsia="Times New Roman" w:hAnsi="Times New Roman" w:cs="Times New Roman"/>
                <w:szCs w:val="24"/>
              </w:rPr>
              <w:t>9426837531</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GM Crops - An innovative &amp; new horizon for modern Agri-Horticulture</w:t>
            </w:r>
          </w:p>
        </w:tc>
        <w:tc>
          <w:tcPr>
            <w:tcW w:w="140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Panchal Bhakti Bharatkumar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2020213020</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(9662431848)</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B.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9998002505</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V. Tank</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9426837531</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The Exploitation of Heterosis in Cucurbits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Nishtha Sureshchandra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2020213031</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(7405508194)</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Sanjeev Kumar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9712724384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V. Tank</w:t>
            </w:r>
          </w:p>
          <w:p w:rsid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9426837531</w:t>
            </w:r>
          </w:p>
          <w:p w:rsidR="00DF6DF1" w:rsidRPr="004D3241" w:rsidRDefault="00DF6DF1" w:rsidP="004D3241">
            <w:pPr>
              <w:spacing w:after="0" w:line="240" w:lineRule="auto"/>
              <w:jc w:val="both"/>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Organic farming in vegetable crops under protected conditions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386"/>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Parekh Bhamini Vasantkumar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Cs w:val="24"/>
              </w:rPr>
              <w:t>(7878994995)</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L.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9825539385</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Banana</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Rahul Pandey</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04-1353-2012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(9904636362)</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Ph.D. (Hort.)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L.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9825539385</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R. Bhanderi</w:t>
            </w:r>
          </w:p>
          <w:p w:rsidR="004D3241" w:rsidRPr="004D3241" w:rsidRDefault="004D3241" w:rsidP="004D3241">
            <w:pPr>
              <w:spacing w:after="0" w:line="240" w:lineRule="auto"/>
              <w:rPr>
                <w:rFonts w:ascii="Times New Roman" w:hAnsi="Times New Roman" w:cs="Times New Roman"/>
                <w:szCs w:val="24"/>
              </w:rPr>
            </w:pPr>
            <w:r w:rsidRPr="004D3241">
              <w:rPr>
                <w:rFonts w:ascii="Times New Roman" w:eastAsia="Times New Roman" w:hAnsi="Times New Roman" w:cs="Times New Roman"/>
                <w:szCs w:val="24"/>
              </w:rPr>
              <w:t xml:space="preserve">9428457852    </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Weed management in Vegetable crops</w:t>
            </w:r>
          </w:p>
        </w:tc>
        <w:tc>
          <w:tcPr>
            <w:tcW w:w="1404" w:type="dxa"/>
          </w:tcPr>
          <w:p w:rsidR="004D3241" w:rsidRPr="004D3241" w:rsidRDefault="004D3241" w:rsidP="004D3241">
            <w:pPr>
              <w:spacing w:line="240" w:lineRule="auto"/>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386"/>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Patel Dhawani Amritbhai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2020213025</w:t>
            </w:r>
          </w:p>
        </w:tc>
        <w:tc>
          <w:tcPr>
            <w:tcW w:w="1620"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Sudha Patil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8758561764</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A. I.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7600049176</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Exploitation of in vitro techniques for improvement in flower crops</w:t>
            </w:r>
          </w:p>
        </w:tc>
        <w:tc>
          <w:tcPr>
            <w:tcW w:w="1404" w:type="dxa"/>
          </w:tcPr>
          <w:p w:rsidR="004D3241" w:rsidRPr="004D3241" w:rsidRDefault="004D3241" w:rsidP="004D3241">
            <w:pPr>
              <w:jc w:val="center"/>
            </w:pPr>
            <w:r w:rsidRPr="004D3241">
              <w:rPr>
                <w:rFonts w:ascii="Times New Roman" w:eastAsia="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Godhani Prafulkumar Govindbhai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2090213001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(9409250635)</w:t>
            </w:r>
          </w:p>
        </w:tc>
        <w:tc>
          <w:tcPr>
            <w:tcW w:w="1620" w:type="dxa"/>
          </w:tcPr>
          <w:p w:rsidR="004D3241" w:rsidRPr="004D3241" w:rsidRDefault="004D3241" w:rsidP="004D3241">
            <w:pPr>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M.Tech. (PHT&amp;PE)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P.S. pandit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7600049187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Gautam Parmar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8000525673</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Application of ultrasound in food processing</w:t>
            </w:r>
          </w:p>
        </w:tc>
        <w:tc>
          <w:tcPr>
            <w:tcW w:w="1404" w:type="dxa"/>
          </w:tcPr>
          <w:p w:rsidR="004D3241" w:rsidRPr="004D3241" w:rsidRDefault="004D3241" w:rsidP="004D3241">
            <w:pPr>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Pandya Priyanka Chetan</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2090213003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(7874350814)</w:t>
            </w:r>
          </w:p>
        </w:tc>
        <w:tc>
          <w:tcPr>
            <w:tcW w:w="1620" w:type="dxa"/>
          </w:tcPr>
          <w:p w:rsidR="004D3241" w:rsidRPr="004D3241" w:rsidRDefault="004D3241" w:rsidP="004D3241">
            <w:pPr>
              <w:spacing w:after="0"/>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M.Tech. (PHT&amp;PE)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P.S. pandit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7600049187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Gautam Parmar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8000525673</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Application of Supercritical Carbon Dioxide for Pasteurization</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of food</w:t>
            </w:r>
          </w:p>
          <w:p w:rsidR="004D3241" w:rsidRPr="004D3241" w:rsidRDefault="004D3241" w:rsidP="004D3241">
            <w:pPr>
              <w:spacing w:after="0" w:line="240" w:lineRule="auto"/>
              <w:rPr>
                <w:rFonts w:ascii="Times New Roman" w:eastAsia="Times New Roman" w:hAnsi="Times New Roman" w:cs="Times New Roman"/>
                <w:sz w:val="24"/>
                <w:szCs w:val="24"/>
              </w:rPr>
            </w:pPr>
          </w:p>
        </w:tc>
        <w:tc>
          <w:tcPr>
            <w:tcW w:w="1404" w:type="dxa"/>
          </w:tcPr>
          <w:p w:rsidR="004D3241" w:rsidRPr="004D3241" w:rsidRDefault="004D3241" w:rsidP="004D3241">
            <w:pPr>
              <w:spacing w:after="0"/>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004205" w:rsidRDefault="004D3241" w:rsidP="00004205">
            <w:pPr>
              <w:pStyle w:val="ListParagraph"/>
              <w:numPr>
                <w:ilvl w:val="0"/>
                <w:numId w:val="8"/>
              </w:numPr>
              <w:spacing w:after="0"/>
              <w:jc w:val="center"/>
              <w:rPr>
                <w:rFonts w:ascii="Times New Roman" w:hAnsi="Times New Roman" w:cs="Times New Roman"/>
                <w:sz w:val="24"/>
                <w:szCs w:val="24"/>
              </w:rPr>
            </w:pPr>
          </w:p>
        </w:tc>
        <w:tc>
          <w:tcPr>
            <w:tcW w:w="3126"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Vijaysinh D. Kalariya</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2020213015</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(9426872594)</w:t>
            </w:r>
          </w:p>
        </w:tc>
        <w:tc>
          <w:tcPr>
            <w:tcW w:w="1620"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M.Sc. (Horti.)</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Vinay K. Parmar</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9428603900</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Timur Ahlawat</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9879124272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Physiology of salt tolerance in vegetable crops</w:t>
            </w:r>
          </w:p>
        </w:tc>
        <w:tc>
          <w:tcPr>
            <w:tcW w:w="1404"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Vilaskumar Nareshbhai</w:t>
            </w:r>
          </w:p>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2020213038</w:t>
            </w:r>
          </w:p>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(8905339940)</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Pathology</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P. Patel</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9979761641</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p w:rsidR="00DF6DF1" w:rsidRPr="004D3241" w:rsidRDefault="00DF6DF1" w:rsidP="004D3241">
            <w:pPr>
              <w:spacing w:after="0" w:line="240" w:lineRule="auto"/>
              <w:jc w:val="both"/>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Nematode Management in protected cultivation</w:t>
            </w:r>
          </w:p>
        </w:tc>
        <w:tc>
          <w:tcPr>
            <w:tcW w:w="1404"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Desai Bhumi Rajeshbhai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2020213008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(7600109596)</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Pathology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P. Patel</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9979761641</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Disease management of ornamental crops in protested cultivation.</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Patel Niketakumari Bhikhubhai (Inservice)</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04-1118-2011</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(9099044863)</w:t>
            </w:r>
          </w:p>
        </w:tc>
        <w:tc>
          <w:tcPr>
            <w:tcW w:w="1620"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sz w:val="26"/>
                <w:szCs w:val="24"/>
              </w:rPr>
              <w:t xml:space="preserve">Ph.D. </w:t>
            </w:r>
            <w:r w:rsidRPr="004D3241">
              <w:rPr>
                <w:rFonts w:ascii="Times New Roman" w:hAnsi="Times New Roman"/>
                <w:sz w:val="24"/>
                <w:szCs w:val="24"/>
              </w:rPr>
              <w:t>(Hort.) in Post Harvest Technology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vAlign w:val="center"/>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L.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9825539385</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B. V. Padhiar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9824197225</w:t>
            </w:r>
          </w:p>
        </w:tc>
        <w:tc>
          <w:tcPr>
            <w:tcW w:w="3663" w:type="dxa"/>
          </w:tcPr>
          <w:p w:rsidR="004D3241" w:rsidRPr="004D3241" w:rsidRDefault="004D3241" w:rsidP="004D3241">
            <w:pPr>
              <w:spacing w:line="240" w:lineRule="auto"/>
              <w:jc w:val="both"/>
              <w:rPr>
                <w:rFonts w:ascii="Times New Roman" w:hAnsi="Times New Roman" w:cs="Times New Roman"/>
                <w:sz w:val="24"/>
                <w:szCs w:val="24"/>
              </w:rPr>
            </w:pPr>
            <w:r w:rsidRPr="004D3241">
              <w:rPr>
                <w:rFonts w:ascii="Times New Roman" w:hAnsi="Times New Roman"/>
                <w:sz w:val="24"/>
                <w:szCs w:val="24"/>
              </w:rPr>
              <w:t>Increase in shelf life through edible coatings in tropical and sub-tropical fruit crops</w:t>
            </w:r>
          </w:p>
        </w:tc>
        <w:tc>
          <w:tcPr>
            <w:tcW w:w="1404" w:type="dxa"/>
          </w:tcPr>
          <w:p w:rsidR="004D3241" w:rsidRPr="004D3241" w:rsidRDefault="004D3241" w:rsidP="004D3241">
            <w:pPr>
              <w:jc w:val="cente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Jay Narayan Tiwari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Cs w:val="24"/>
              </w:rPr>
              <w:t>(8490081318)</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Sanjeev Kumar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9712724384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9879124272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Biodynamic farming in vegetable crops.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Patel Nitalkumari Navnitbhai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2020213032</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vAlign w:val="center"/>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G. D.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9924595863</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K. D. Desai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9427413829</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Plant architecture for commercial flower crops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Patel Henaxiben Babubhai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2020213027</w:t>
            </w:r>
          </w:p>
        </w:tc>
        <w:tc>
          <w:tcPr>
            <w:tcW w:w="1620" w:type="dxa"/>
          </w:tcPr>
          <w:p w:rsidR="004D3241" w:rsidRPr="004D3241" w:rsidRDefault="004D3241" w:rsidP="004D3241">
            <w:pPr>
              <w:spacing w:line="240" w:lineRule="auto"/>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Dipal S. Bhatt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9909423528</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K. D. Desai</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9427413829</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Plant tissue analysis- A Novel concept of integrated nutrient management on flower crops under protected cultivation</w:t>
            </w:r>
          </w:p>
        </w:tc>
        <w:tc>
          <w:tcPr>
            <w:tcW w:w="1404" w:type="dxa"/>
          </w:tcPr>
          <w:p w:rsidR="004D3241" w:rsidRPr="004D3241" w:rsidRDefault="004D3241" w:rsidP="004D3241">
            <w:pPr>
              <w:jc w:val="cente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Jigarbhai Gamanbhai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2020213029</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(9586852758)</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M.Sc.(Horti.)</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4/10/2014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C. S. Desai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9825092971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J. Patil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9998012218</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the dehydration technology of major fruit crops of South Gujarat</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Amarcholi Jaykishan Jivraj</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(9723196156)</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Virendra Singh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9428706638</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 R. Bhanderi</w:t>
            </w:r>
          </w:p>
          <w:p w:rsid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9428457852</w:t>
            </w:r>
          </w:p>
          <w:p w:rsidR="00DF6DF1" w:rsidRPr="004D3241" w:rsidRDefault="00DF6DF1" w:rsidP="004D3241">
            <w:pPr>
              <w:spacing w:after="0" w:line="240" w:lineRule="auto"/>
              <w:rPr>
                <w:rFonts w:ascii="Times New Roman" w:hAnsi="Times New Roman" w:cs="Times New Roman"/>
                <w:sz w:val="24"/>
                <w:szCs w:val="24"/>
              </w:rPr>
            </w:pP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Characterization studies of tropical fruit crops</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99"/>
          <w:jc w:val="center"/>
        </w:trPr>
        <w:tc>
          <w:tcPr>
            <w:tcW w:w="744" w:type="dxa"/>
          </w:tcPr>
          <w:p w:rsidR="004D3241" w:rsidRPr="004D3241" w:rsidRDefault="004D3241" w:rsidP="004D3241">
            <w:pPr>
              <w:numPr>
                <w:ilvl w:val="0"/>
                <w:numId w:val="8"/>
              </w:numPr>
              <w:tabs>
                <w:tab w:val="left" w:pos="150"/>
                <w:tab w:val="left" w:pos="288"/>
                <w:tab w:val="left" w:pos="390"/>
              </w:tabs>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Kapil Mohan Sharma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2020213016</w:t>
            </w:r>
          </w:p>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(7698531914)</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 xml:space="preserve">M.Sc.(Hort.) Fruit Science </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Virendra Singh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9428706638</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9913753252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Responses of Fruit Crops to Flooding</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99"/>
          <w:jc w:val="center"/>
        </w:trPr>
        <w:tc>
          <w:tcPr>
            <w:tcW w:w="744" w:type="dxa"/>
          </w:tcPr>
          <w:p w:rsidR="004D3241" w:rsidRPr="004D3241" w:rsidRDefault="004D3241" w:rsidP="004D3241">
            <w:pPr>
              <w:numPr>
                <w:ilvl w:val="0"/>
                <w:numId w:val="8"/>
              </w:numPr>
              <w:tabs>
                <w:tab w:val="left" w:pos="150"/>
                <w:tab w:val="left" w:pos="288"/>
                <w:tab w:val="left" w:pos="390"/>
              </w:tabs>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M. Spandana </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(7698536517)</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K. Sharma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8128988972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Climate change and its impact on fruit crops</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Gohil Chirag kumar Hemrajbhai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(9429850782)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K. Sharma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8128988972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Potential under-utilized fruits of Gujarat</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Akhilesh Kumar</w:t>
            </w:r>
            <w:r w:rsidRPr="004D3241">
              <w:rPr>
                <w:rFonts w:ascii="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2020213001</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Cs w:val="24"/>
              </w:rPr>
              <w:t>(</w:t>
            </w:r>
            <w:r w:rsidRPr="004D3241">
              <w:rPr>
                <w:rFonts w:ascii="Times New Roman" w:eastAsia="Times New Roman" w:hAnsi="Times New Roman" w:cs="Times New Roman"/>
                <w:szCs w:val="24"/>
              </w:rPr>
              <w:t>9925870401</w:t>
            </w:r>
            <w:r w:rsidRPr="004D3241">
              <w:rPr>
                <w:rFonts w:ascii="Times New Roman" w:hAnsi="Times New Roman" w:cs="Times New Roman"/>
                <w:szCs w:val="24"/>
              </w:rPr>
              <w:t>)</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rPr>
            </w:pPr>
            <w:r w:rsidRPr="004D3241">
              <w:rPr>
                <w:rFonts w:ascii="Times New Roman" w:eastAsia="Times New Roman" w:hAnsi="Times New Roman" w:cs="Times New Roman"/>
              </w:rPr>
              <w:t>M.Sc.(Hort.)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Dr.</w:t>
            </w:r>
            <w:r w:rsidRPr="004D3241">
              <w:rPr>
                <w:rFonts w:ascii="Times New Roman" w:hAnsi="Times New Roman" w:cs="Times New Roman"/>
                <w:szCs w:val="24"/>
              </w:rPr>
              <w:t xml:space="preserve"> </w:t>
            </w:r>
            <w:r w:rsidRPr="004D3241">
              <w:rPr>
                <w:rFonts w:ascii="Times New Roman" w:eastAsia="Times New Roman" w:hAnsi="Times New Roman" w:cs="Times New Roman"/>
                <w:szCs w:val="24"/>
              </w:rPr>
              <w:t>D.</w:t>
            </w:r>
            <w:r w:rsidRPr="004D3241">
              <w:rPr>
                <w:rFonts w:ascii="Times New Roman" w:hAnsi="Times New Roman" w:cs="Times New Roman"/>
                <w:szCs w:val="24"/>
              </w:rPr>
              <w:t xml:space="preserve"> </w:t>
            </w:r>
            <w:r w:rsidRPr="004D3241">
              <w:rPr>
                <w:rFonts w:ascii="Times New Roman" w:eastAsia="Times New Roman" w:hAnsi="Times New Roman" w:cs="Times New Roman"/>
                <w:szCs w:val="24"/>
              </w:rPr>
              <w:t>R.</w:t>
            </w:r>
            <w:r w:rsidRPr="004D3241">
              <w:rPr>
                <w:rFonts w:ascii="Times New Roman" w:hAnsi="Times New Roman" w:cs="Times New Roman"/>
                <w:szCs w:val="24"/>
              </w:rPr>
              <w:t xml:space="preserve"> </w:t>
            </w:r>
            <w:r w:rsidRPr="004D3241">
              <w:rPr>
                <w:rFonts w:ascii="Times New Roman" w:eastAsia="Times New Roman" w:hAnsi="Times New Roman" w:cs="Times New Roman"/>
                <w:szCs w:val="24"/>
              </w:rPr>
              <w:t xml:space="preserve">Bhanderi  </w:t>
            </w:r>
          </w:p>
          <w:p w:rsidR="004D3241" w:rsidRPr="004D3241" w:rsidRDefault="004D3241" w:rsidP="004D3241">
            <w:pPr>
              <w:spacing w:after="0" w:line="240" w:lineRule="auto"/>
              <w:rPr>
                <w:rFonts w:ascii="Times New Roman" w:hAnsi="Times New Roman" w:cs="Times New Roman"/>
                <w:szCs w:val="24"/>
              </w:rPr>
            </w:pPr>
            <w:r w:rsidRPr="004D3241">
              <w:rPr>
                <w:rFonts w:ascii="Times New Roman" w:eastAsia="Times New Roman" w:hAnsi="Times New Roman" w:cs="Times New Roman"/>
                <w:szCs w:val="24"/>
              </w:rPr>
              <w:t xml:space="preserve">9428457852    </w:t>
            </w:r>
          </w:p>
          <w:p w:rsidR="004D3241" w:rsidRPr="004D3241" w:rsidRDefault="004D3241" w:rsidP="004D3241">
            <w:pPr>
              <w:spacing w:after="0" w:line="240" w:lineRule="auto"/>
              <w:rPr>
                <w:rFonts w:ascii="Times New Roman" w:hAnsi="Times New Roman" w:cs="Times New Roman"/>
                <w:sz w:val="24"/>
                <w:szCs w:val="24"/>
                <w:lang w:val="pt-BR"/>
              </w:rPr>
            </w:pPr>
            <w:r w:rsidRPr="004D3241">
              <w:rPr>
                <w:rFonts w:ascii="Times New Roman" w:eastAsia="Times New Roman" w:hAnsi="Times New Roman" w:cs="Times New Roman"/>
                <w:szCs w:val="24"/>
              </w:rPr>
              <w:t>Dr. R.V. Tank 9426837531</w:t>
            </w:r>
          </w:p>
        </w:tc>
        <w:tc>
          <w:tcPr>
            <w:tcW w:w="3663" w:type="dxa"/>
          </w:tcPr>
          <w:p w:rsidR="004D3241" w:rsidRPr="004D3241" w:rsidRDefault="004D3241" w:rsidP="004D3241">
            <w:pPr>
              <w:spacing w:line="240" w:lineRule="auto"/>
              <w:jc w:val="both"/>
              <w:rPr>
                <w:rFonts w:ascii="Times New Roman" w:hAnsi="Times New Roman" w:cs="Times New Roman"/>
                <w:color w:val="000000" w:themeColor="text1"/>
                <w:sz w:val="24"/>
              </w:rPr>
            </w:pPr>
            <w:r w:rsidRPr="004D3241">
              <w:rPr>
                <w:rFonts w:ascii="Times New Roman" w:eastAsia="Times New Roman" w:hAnsi="Times New Roman" w:cs="Times New Roman"/>
                <w:color w:val="000000"/>
                <w:sz w:val="24"/>
                <w:szCs w:val="24"/>
              </w:rPr>
              <w:t>Significance of hydroponic technique for vegetable production</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Chaudhari Gavri V.</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2020213006</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(7359230829)</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18/10/2014</w:t>
            </w:r>
          </w:p>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9879124272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9998002658</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Sustainable production of tropical and sub-tropical fruits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Chaudhari Parmeshvari Kesarisinh</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2020213005</w:t>
            </w:r>
          </w:p>
        </w:tc>
        <w:tc>
          <w:tcPr>
            <w:tcW w:w="1620"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Prof. R. B. Patel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9099665904</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Y. N. Tandel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9601283385</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The lesser known cut-flowers.</w:t>
            </w:r>
          </w:p>
        </w:tc>
        <w:tc>
          <w:tcPr>
            <w:tcW w:w="1404" w:type="dxa"/>
          </w:tcPr>
          <w:p w:rsidR="004D3241" w:rsidRPr="004D3241" w:rsidRDefault="004D3241" w:rsidP="004D3241">
            <w:pPr>
              <w:jc w:val="cente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Ankitakumari Ukajibhai Gamit </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2020213010</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(9723931686)</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I. Shah</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9898282246</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p w:rsidR="00DF6DF1" w:rsidRPr="004D3241" w:rsidRDefault="00DF6DF1" w:rsidP="004D3241">
            <w:pPr>
              <w:spacing w:after="0" w:line="240" w:lineRule="auto"/>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Vegetative propagation techniques in minor fruit crops</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DF6DF1">
        <w:trPr>
          <w:trHeight w:val="1286"/>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Nikita H. Prajapati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2020213039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(9033950124)</w:t>
            </w:r>
          </w:p>
        </w:tc>
        <w:tc>
          <w:tcPr>
            <w:tcW w:w="162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eastAsia="Times New Roman" w:hAnsi="Times New Roman" w:cs="Times New Roman"/>
                <w:sz w:val="24"/>
                <w:szCs w:val="24"/>
              </w:rPr>
              <w:t>PSMA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B. V. Padhiar</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9537564004</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S. J. Patil</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9998012218</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Crop improvement in medicinal crops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Anand Ananya J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2020213003</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(9408276472)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 (Hort.) PSMA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B. V. Padhiar</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9824197225</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Cs w:val="24"/>
              </w:rPr>
              <w:t>Dr. R.V. Tank 9426837531</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Extraction and Identification of secondary metabolite from plants as pharmaceutical drugs and leads against treatment of various disease.</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Patel Ronakbhai Jayantilal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2020213035</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(9726832405)</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Timur Ahlawat</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9879124272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 N. Saravaiya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9998002658</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Technological advances in Mango production</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Mistry Riddhi Atulbhai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2020213018</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(8866644620)</w:t>
            </w:r>
          </w:p>
        </w:tc>
        <w:tc>
          <w:tcPr>
            <w:tcW w:w="1620"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M.Sc. (Horti.)</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1/11/2014</w:t>
            </w:r>
          </w:p>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9913753252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T. R. Ahlawat</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9879124272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Recent trends in applications of enzymes in food processing</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Chethan Prasad HP</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2020213007</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 (8128059741)</w:t>
            </w:r>
          </w:p>
        </w:tc>
        <w:tc>
          <w:tcPr>
            <w:tcW w:w="162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M.Sc.(Horti.)</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9913753252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Sanjeev Kumar</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9712724384</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Recent trends in application of irradiation in post harvest management and processing of horticultural crops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Jaysukh M Vaghashiya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2020213045</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(9879703018)</w:t>
            </w:r>
          </w:p>
        </w:tc>
        <w:tc>
          <w:tcPr>
            <w:tcW w:w="162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M.Sc.(Horti.)</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9913753252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D. R. Bhanderi  </w:t>
            </w:r>
          </w:p>
          <w:p w:rsidR="00DF6DF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9428457852  </w:t>
            </w:r>
          </w:p>
          <w:p w:rsidR="00DF6DF1" w:rsidRDefault="00DF6DF1" w:rsidP="004D3241">
            <w:pPr>
              <w:spacing w:after="0" w:line="240" w:lineRule="auto"/>
              <w:rPr>
                <w:rFonts w:ascii="Times New Roman" w:hAnsi="Times New Roman" w:cs="Times New Roman"/>
                <w:sz w:val="24"/>
                <w:szCs w:val="24"/>
              </w:rPr>
            </w:pP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  </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Recent advances in High Pressure Processing</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Gamit Urvashikumari Rohitbhai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(7874406172)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 (Horti.)</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A. K. Senapati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Mo.9638911247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Mo.9879124272</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drying and dehydration of Pomegranate.</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Pandit Parth Dharmendrabhai</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2090213002</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(9427416121) </w:t>
            </w:r>
          </w:p>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p>
        </w:tc>
        <w:tc>
          <w:tcPr>
            <w:tcW w:w="162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M.Tech. (PHT&amp;PE)</w:t>
            </w:r>
          </w:p>
          <w:p w:rsidR="004D3241" w:rsidRPr="004D3241" w:rsidRDefault="004D3241" w:rsidP="004D3241">
            <w:pPr>
              <w:spacing w:after="0" w:line="240" w:lineRule="auto"/>
              <w:jc w:val="both"/>
              <w:rPr>
                <w:rFonts w:ascii="Times New Roman" w:eastAsia="Times New Roman" w:hAnsi="Times New Roman" w:cs="Times New Roman"/>
                <w:sz w:val="24"/>
                <w:szCs w:val="24"/>
              </w:rPr>
            </w:pP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F. M. Sahu</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9879123286</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Mr. Gautam Parmar</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8000525673</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Microwave Drying of Food and Agricultural Materials</w:t>
            </w:r>
          </w:p>
        </w:tc>
        <w:tc>
          <w:tcPr>
            <w:tcW w:w="1404"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Chaudhari Bhaveshkumar </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Natvarlal </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 – 1324 – 2012</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(8980277930)</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Ph.D. (Hort.) 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A. I.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7600049176</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Yatin Tandel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9601283385</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Role of Rootstocks in Fruit industry and Production</w:t>
            </w:r>
          </w:p>
        </w:tc>
        <w:tc>
          <w:tcPr>
            <w:tcW w:w="1404"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Momin Saeedanavar Kasambhai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2020213019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w:t>
            </w:r>
            <w:r w:rsidRPr="004D3241">
              <w:rPr>
                <w:rFonts w:ascii="Times New Roman" w:eastAsia="Times New Roman" w:hAnsi="Times New Roman" w:cs="Times New Roman"/>
                <w:sz w:val="24"/>
                <w:szCs w:val="24"/>
              </w:rPr>
              <w:t>9427364042</w:t>
            </w:r>
            <w:r w:rsidRPr="004D3241">
              <w:rPr>
                <w:rFonts w:ascii="Times New Roman" w:hAnsi="Times New Roman" w:cs="Times New Roman"/>
                <w:sz w:val="24"/>
                <w:szCs w:val="24"/>
              </w:rPr>
              <w:t>)</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S. S. Gaikwad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9974062591</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Dr. S. N. Saravaiya 9998002658</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eastAsia="Times New Roman" w:hAnsi="Times New Roman" w:cs="Times New Roman"/>
                <w:sz w:val="24"/>
                <w:szCs w:val="24"/>
              </w:rPr>
              <w:t>Meadow orchard in guava</w:t>
            </w:r>
          </w:p>
        </w:tc>
        <w:tc>
          <w:tcPr>
            <w:tcW w:w="1404"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Bhatt Ashishkumar Hareshbhai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2020213004</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w:t>
            </w:r>
            <w:r w:rsidRPr="004D3241">
              <w:rPr>
                <w:rFonts w:ascii="Times New Roman" w:eastAsia="Times New Roman" w:hAnsi="Times New Roman" w:cs="Times New Roman"/>
                <w:sz w:val="24"/>
                <w:szCs w:val="24"/>
              </w:rPr>
              <w:t>7600999901</w:t>
            </w:r>
            <w:r w:rsidRPr="004D3241">
              <w:rPr>
                <w:rFonts w:ascii="Times New Roman" w:hAnsi="Times New Roman" w:cs="Times New Roman"/>
                <w:sz w:val="24"/>
                <w:szCs w:val="24"/>
              </w:rPr>
              <w:t>)</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eastAsia="Times New Roman" w:hAnsi="Times New Roman" w:cs="Times New Roman"/>
                <w:sz w:val="24"/>
                <w:szCs w:val="24"/>
              </w:rPr>
              <w:t>M.Sc. (Hort.) in 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Shakti S. Arbat</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9974727536</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S. S. Gaikwad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9974062591</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eastAsia="Times New Roman" w:hAnsi="Times New Roman" w:cs="Times New Roman"/>
                <w:sz w:val="24"/>
                <w:szCs w:val="24"/>
              </w:rPr>
              <w:t>Value addition through blending in fruit crops</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Pritesh Prabhatchandra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(9033422130)</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Entomology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P.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cs/>
              </w:rPr>
              <w:t>9979761641</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Mealybug-a serious threat to fruit crops and its management</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Saiyad M.M.</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(9998521012)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Entomology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P. R. Patel</w:t>
            </w:r>
          </w:p>
          <w:p w:rsidR="004D3241" w:rsidRDefault="004D3241" w:rsidP="004D3241">
            <w:pPr>
              <w:spacing w:after="0" w:line="240" w:lineRule="auto"/>
              <w:rPr>
                <w:rFonts w:ascii="Times New Roman" w:eastAsia="Times New Roman" w:hAnsi="Times New Roman" w:cs="Times New Roman"/>
                <w:sz w:val="24"/>
                <w:szCs w:val="24"/>
                <w:cs/>
              </w:rPr>
            </w:pPr>
            <w:r w:rsidRPr="004D3241">
              <w:rPr>
                <w:rFonts w:ascii="Times New Roman" w:eastAsia="Times New Roman" w:hAnsi="Times New Roman" w:cs="Times New Roman"/>
                <w:sz w:val="24"/>
                <w:szCs w:val="24"/>
                <w:cs/>
              </w:rPr>
              <w:t>9979761641</w:t>
            </w:r>
          </w:p>
          <w:p w:rsidR="00DF6DF1" w:rsidRPr="004D3241" w:rsidRDefault="00DF6DF1" w:rsidP="004D3241">
            <w:pPr>
              <w:spacing w:after="0" w:line="240" w:lineRule="auto"/>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Whitefly-a serious threat to Vegetable  crops  and its management</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ind w:left="-108" w:right="-108"/>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Dharmeshbhai Girishbhai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(9712539555)</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Entomology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M.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9428870528</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P.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cs/>
              </w:rPr>
              <w:t>9979761641</w:t>
            </w:r>
          </w:p>
        </w:tc>
        <w:tc>
          <w:tcPr>
            <w:tcW w:w="3663"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American Serpentine (leaf miner)-threat to vegetable crops and its management</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Kalindi S.</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2020213030</w:t>
            </w:r>
          </w:p>
        </w:tc>
        <w:tc>
          <w:tcPr>
            <w:tcW w:w="1620" w:type="dxa"/>
          </w:tcPr>
          <w:p w:rsidR="004D3241" w:rsidRPr="004D3241" w:rsidRDefault="004D3241" w:rsidP="004D3241">
            <w:pPr>
              <w:spacing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J. Patil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9998012218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DF6DF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9998002589</w:t>
            </w:r>
          </w:p>
        </w:tc>
        <w:tc>
          <w:tcPr>
            <w:tcW w:w="3663" w:type="dxa"/>
          </w:tcPr>
          <w:p w:rsidR="004D3241" w:rsidRPr="004D3241" w:rsidRDefault="004D3241" w:rsidP="004D3241">
            <w:pPr>
              <w:spacing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Mulching in Fruit Crops</w:t>
            </w:r>
          </w:p>
        </w:tc>
        <w:tc>
          <w:tcPr>
            <w:tcW w:w="1404" w:type="dxa"/>
          </w:tcPr>
          <w:p w:rsidR="004D3241" w:rsidRPr="004D3241" w:rsidRDefault="004D3241" w:rsidP="004D3241">
            <w:pPr>
              <w:spacing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Khopade Rohan Yuvraj</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04-1337-2012</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(9924898491 )</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 xml:space="preserve">Ph.D. (Hort.) </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Fruit Science</w:t>
            </w:r>
          </w:p>
        </w:tc>
        <w:tc>
          <w:tcPr>
            <w:tcW w:w="2094" w:type="dxa"/>
          </w:tcPr>
          <w:p w:rsidR="004D3241" w:rsidRPr="004D3241" w:rsidRDefault="004D3241" w:rsidP="004D3241">
            <w:pPr>
              <w:spacing w:after="0"/>
              <w:jc w:val="center"/>
              <w:rPr>
                <w:rFonts w:ascii="Times New Roman" w:hAnsi="Times New Roman" w:cs="Times New Roman"/>
                <w:b/>
                <w:sz w:val="24"/>
                <w:szCs w:val="24"/>
              </w:rPr>
            </w:pPr>
            <w:r w:rsidRPr="004D3241">
              <w:rPr>
                <w:rFonts w:ascii="Times New Roman" w:hAnsi="Times New Roman" w:cs="Times New Roman"/>
                <w:b/>
                <w:sz w:val="24"/>
                <w:szCs w:val="24"/>
              </w:rPr>
              <w:t>29/11/2014</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9.00 to 10.00 a.m.</w:t>
            </w:r>
          </w:p>
        </w:tc>
        <w:tc>
          <w:tcPr>
            <w:tcW w:w="2250" w:type="dxa"/>
            <w:vAlign w:val="center"/>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Dr. A. N. Patel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9925918418</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Dr. S. L. Chawla</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9998002589</w:t>
            </w:r>
          </w:p>
        </w:tc>
        <w:tc>
          <w:tcPr>
            <w:tcW w:w="3663" w:type="dxa"/>
          </w:tcPr>
          <w:p w:rsidR="004D3241" w:rsidRPr="004D3241" w:rsidRDefault="004D3241" w:rsidP="004D3241">
            <w:pPr>
              <w:spacing w:line="240" w:lineRule="auto"/>
              <w:jc w:val="both"/>
              <w:rPr>
                <w:rFonts w:ascii="Times New Roman" w:hAnsi="Times New Roman" w:cs="Times New Roman"/>
                <w:sz w:val="24"/>
                <w:szCs w:val="24"/>
              </w:rPr>
            </w:pPr>
            <w:r w:rsidRPr="004D3241">
              <w:rPr>
                <w:rFonts w:ascii="Times New Roman" w:hAnsi="Times New Roman" w:cs="Times New Roman"/>
                <w:sz w:val="24"/>
                <w:szCs w:val="24"/>
              </w:rPr>
              <w:t>Micro irrigation in protected Floriculture</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Sen Dipakkumar Kaluram</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(8690091407)</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M. Patel  9374579169</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R. Bhanderi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9428457852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Factors affecting on in vitro culture growth in fruit crops.</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Urvina Narendrabhai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(9033572340)</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 (Hort.) PSMA</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11.00 a.m. to 12.00 noon.</w:t>
            </w:r>
          </w:p>
        </w:tc>
        <w:tc>
          <w:tcPr>
            <w:tcW w:w="2250" w:type="dxa"/>
            <w:vAlign w:val="center"/>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M. M.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8128681307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S.J. Patil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Production technology of Kalmegh</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Ramani Manish Mukeshbhai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2020213040</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(9726671715)</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C.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9428160937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Dev Raj</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9913753252</w:t>
            </w:r>
          </w:p>
        </w:tc>
        <w:tc>
          <w:tcPr>
            <w:tcW w:w="3663" w:type="dxa"/>
          </w:tcPr>
          <w:p w:rsidR="004D3241" w:rsidRPr="004D3241" w:rsidRDefault="004D3241" w:rsidP="004D3241">
            <w:pPr>
              <w:spacing w:after="0"/>
              <w:jc w:val="both"/>
              <w:rPr>
                <w:rFonts w:ascii="Times New Roman" w:eastAsia="Times New Roman" w:hAnsi="Times New Roman" w:cs="Times New Roman"/>
                <w:sz w:val="24"/>
                <w:szCs w:val="24"/>
              </w:rPr>
            </w:pPr>
            <w:r w:rsidRPr="004D3241">
              <w:rPr>
                <w:rFonts w:ascii="Times New Roman" w:hAnsi="Times New Roman" w:cs="Times New Roman"/>
                <w:sz w:val="24"/>
                <w:szCs w:val="24"/>
              </w:rPr>
              <w:t>Induction of dwarfing in tropical &amp; sub-tropical fruit crops</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Patel Roshankumar Rameshbhai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2020213036</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(7874635357)</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R.V. Tank</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9426837531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D.R. Bhanderi</w:t>
            </w:r>
          </w:p>
          <w:p w:rsid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9428457852</w:t>
            </w:r>
          </w:p>
          <w:p w:rsidR="00DF6DF1" w:rsidRPr="004D3241" w:rsidRDefault="00DF6DF1" w:rsidP="004D3241">
            <w:pPr>
              <w:spacing w:after="0" w:line="240" w:lineRule="auto"/>
              <w:rPr>
                <w:rFonts w:ascii="Times New Roman" w:eastAsia="Times New Roman" w:hAnsi="Times New Roman" w:cs="Times New Roman"/>
                <w:sz w:val="24"/>
                <w:szCs w:val="24"/>
              </w:rPr>
            </w:pPr>
          </w:p>
        </w:tc>
        <w:tc>
          <w:tcPr>
            <w:tcW w:w="3663" w:type="dxa"/>
          </w:tcPr>
          <w:p w:rsidR="004D3241" w:rsidRPr="004D3241" w:rsidRDefault="004D3241" w:rsidP="004D3241">
            <w:pPr>
              <w:spacing w:after="0"/>
              <w:jc w:val="both"/>
              <w:rPr>
                <w:rFonts w:ascii="Times New Roman" w:eastAsia="Times New Roman" w:hAnsi="Times New Roman" w:cs="Times New Roman"/>
                <w:sz w:val="24"/>
                <w:szCs w:val="24"/>
              </w:rPr>
            </w:pPr>
            <w:r w:rsidRPr="004D3241">
              <w:rPr>
                <w:rFonts w:ascii="Times New Roman" w:hAnsi="Times New Roman" w:cs="Times New Roman"/>
                <w:sz w:val="24"/>
                <w:szCs w:val="24"/>
              </w:rPr>
              <w:t>Advance</w:t>
            </w:r>
            <w:bookmarkStart w:id="0" w:name="_GoBack"/>
            <w:bookmarkEnd w:id="0"/>
            <w:r w:rsidRPr="004D3241">
              <w:rPr>
                <w:rFonts w:ascii="Times New Roman" w:hAnsi="Times New Roman" w:cs="Times New Roman"/>
                <w:sz w:val="24"/>
                <w:szCs w:val="24"/>
              </w:rPr>
              <w:t>s in pomegranate</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Desai Chirag Dilip</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04-1329-2012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9998295004</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Ph.D. (Hort.) PSMA</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B. V. Padhiar</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9824197225</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Er. A. K. Senapati</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9638911247</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value addition of Banana</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Doctoral-II</w:t>
            </w:r>
          </w:p>
        </w:tc>
      </w:tr>
      <w:tr w:rsidR="004D3241" w:rsidRPr="004D3241" w:rsidTr="00DF6DF1">
        <w:trPr>
          <w:trHeight w:val="899"/>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Parmar Hardik B.</w:t>
            </w:r>
          </w:p>
          <w:p w:rsidR="004D3241" w:rsidRPr="004D3241" w:rsidRDefault="004D3241" w:rsidP="004D3241">
            <w:pP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2020213022 </w:t>
            </w:r>
          </w:p>
        </w:tc>
        <w:tc>
          <w:tcPr>
            <w:tcW w:w="1620" w:type="dxa"/>
          </w:tcPr>
          <w:p w:rsidR="004D3241" w:rsidRPr="004D3241" w:rsidRDefault="004D3241" w:rsidP="004D3241">
            <w:pP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b/>
                <w:sz w:val="24"/>
                <w:szCs w:val="24"/>
              </w:rPr>
            </w:pPr>
            <w:r w:rsidRPr="004D3241">
              <w:rPr>
                <w:rFonts w:ascii="Times New Roman" w:hAnsi="Times New Roman" w:cs="Times New Roman"/>
                <w:b/>
                <w:sz w:val="24"/>
                <w:szCs w:val="24"/>
              </w:rPr>
              <w:t>6/12/2014</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J. Patil</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R. Bhanderi</w:t>
            </w:r>
          </w:p>
          <w:p w:rsidR="004D3241" w:rsidRPr="004D3241" w:rsidRDefault="004D3241" w:rsidP="00DF6DF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lang w:bidi="ar-SA"/>
              </w:rPr>
              <w:t>9428457852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Physiology of dwarfism in fruit crops</w:t>
            </w:r>
          </w:p>
        </w:tc>
        <w:tc>
          <w:tcPr>
            <w:tcW w:w="1404" w:type="dxa"/>
          </w:tcPr>
          <w:p w:rsidR="004D3241" w:rsidRPr="004D3241" w:rsidRDefault="004D3241" w:rsidP="004D3241">
            <w:pP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566"/>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Sahare Homraj Anandrao</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04-1357-2012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1"/>
              </w:rPr>
              <w:t>(9374958930)</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Ph.D. (Hort.)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FLA</w:t>
            </w:r>
          </w:p>
        </w:tc>
        <w:tc>
          <w:tcPr>
            <w:tcW w:w="209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6/12/2014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Alka Singh </w:t>
            </w:r>
          </w:p>
          <w:p w:rsidR="004D3241" w:rsidRPr="004D3241" w:rsidRDefault="004D3241" w:rsidP="004D3241">
            <w:pPr>
              <w:spacing w:after="0"/>
              <w:rPr>
                <w:rFonts w:ascii="Times New Roman" w:hAnsi="Times New Roman" w:cs="Times New Roman"/>
                <w:sz w:val="24"/>
                <w:szCs w:val="24"/>
              </w:rPr>
            </w:pPr>
            <w:r w:rsidRPr="004D3241">
              <w:rPr>
                <w:rFonts w:ascii="Times New Roman" w:eastAsia="Times New Roman" w:hAnsi="Times New Roman" w:cs="Times New Roman"/>
                <w:sz w:val="24"/>
                <w:szCs w:val="24"/>
              </w:rPr>
              <w:t>9998757299</w:t>
            </w:r>
          </w:p>
          <w:p w:rsidR="004D3241" w:rsidRPr="004D3241" w:rsidRDefault="004D3241" w:rsidP="004D3241">
            <w:pPr>
              <w:spacing w:after="0" w:line="240" w:lineRule="auto"/>
              <w:rPr>
                <w:rFonts w:ascii="Times New Roman" w:eastAsia="Times New Roman" w:hAnsi="Times New Roman" w:cs="Times New Roman"/>
                <w:sz w:val="24"/>
                <w:szCs w:val="24"/>
                <w:lang w:val="en-IN"/>
              </w:rPr>
            </w:pPr>
            <w:r w:rsidRPr="004D3241">
              <w:rPr>
                <w:rFonts w:ascii="Times New Roman" w:eastAsia="Times New Roman" w:hAnsi="Times New Roman" w:cs="Times New Roman"/>
                <w:sz w:val="24"/>
                <w:szCs w:val="24"/>
                <w:lang w:val="en-IN"/>
              </w:rPr>
              <w:t>Dr. D.R. Bhanderi</w:t>
            </w:r>
          </w:p>
          <w:p w:rsidR="004D3241" w:rsidRPr="004D3241" w:rsidRDefault="004D3241" w:rsidP="004D3241">
            <w:pPr>
              <w:spacing w:after="0"/>
              <w:rPr>
                <w:rFonts w:ascii="Times New Roman" w:hAnsi="Times New Roman" w:cs="Times New Roman"/>
                <w:sz w:val="24"/>
                <w:szCs w:val="24"/>
              </w:rPr>
            </w:pPr>
            <w:r w:rsidRPr="004D3241">
              <w:rPr>
                <w:rFonts w:ascii="Times New Roman" w:eastAsia="Times New Roman" w:hAnsi="Times New Roman" w:cs="Times New Roman"/>
                <w:sz w:val="24"/>
                <w:szCs w:val="24"/>
              </w:rPr>
              <w:t>9428457852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In </w:t>
            </w:r>
            <w:r w:rsidRPr="004D3241">
              <w:rPr>
                <w:rFonts w:ascii="Times New Roman" w:eastAsia="Times New Roman" w:hAnsi="Times New Roman" w:cs="Times New Roman"/>
                <w:i/>
                <w:sz w:val="24"/>
                <w:szCs w:val="24"/>
              </w:rPr>
              <w:t>vitro</w:t>
            </w:r>
            <w:r w:rsidRPr="004D3241">
              <w:rPr>
                <w:rFonts w:ascii="Times New Roman" w:eastAsia="Times New Roman" w:hAnsi="Times New Roman" w:cs="Times New Roman"/>
                <w:sz w:val="24"/>
                <w:szCs w:val="24"/>
              </w:rPr>
              <w:t xml:space="preserve"> propagation </w:t>
            </w:r>
            <w:r w:rsidRPr="004D3241">
              <w:rPr>
                <w:rFonts w:ascii="Times New Roman" w:hAnsi="Times New Roman" w:cs="Times New Roman"/>
                <w:sz w:val="24"/>
                <w:szCs w:val="24"/>
              </w:rPr>
              <w:t>of pointed gourd from shoot tip</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Chaudhary Abhijit D.</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04-1326-1012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(9737061377)</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 xml:space="preserve">Ph.D. (Hort.) </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6/12/2014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N. I. Shah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9898282246</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D. R. Bhanderi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9428457852    </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Nutrient management of Solanaceous vegetable crops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Doctoral-II</w:t>
            </w:r>
          </w:p>
        </w:tc>
      </w:tr>
    </w:tbl>
    <w:p w:rsidR="004D3241" w:rsidRPr="004D3241" w:rsidRDefault="004D3241" w:rsidP="004D3241">
      <w:pPr>
        <w:rPr>
          <w:rFonts w:ascii="Times New Roman" w:hAnsi="Times New Roman" w:cs="Times New Roman"/>
          <w:sz w:val="24"/>
          <w:szCs w:val="24"/>
        </w:rPr>
      </w:pPr>
    </w:p>
    <w:p w:rsidR="004D3241" w:rsidRPr="004D3241" w:rsidRDefault="004D3241" w:rsidP="004D3241">
      <w:pPr>
        <w:rPr>
          <w:rFonts w:ascii="Times New Roman" w:hAnsi="Times New Roman" w:cs="Times New Roman"/>
          <w:sz w:val="24"/>
          <w:szCs w:val="24"/>
        </w:rPr>
      </w:pPr>
    </w:p>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 xml:space="preserve">   (S. N. Saravaiya)</w:t>
      </w:r>
    </w:p>
    <w:p w:rsidR="004D3241" w:rsidRPr="004D3241" w:rsidRDefault="004D3241" w:rsidP="004D3241">
      <w:pPr>
        <w:spacing w:after="0" w:line="240" w:lineRule="auto"/>
        <w:ind w:left="4320"/>
        <w:jc w:val="cente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Coordinator P.G. Seminar &amp;</w:t>
      </w:r>
    </w:p>
    <w:p w:rsidR="004D3241" w:rsidRPr="004D3241" w:rsidRDefault="004D3241" w:rsidP="004D3241">
      <w:pPr>
        <w:spacing w:after="0" w:line="240" w:lineRule="auto"/>
        <w:ind w:left="4320"/>
        <w:jc w:val="cente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 xml:space="preserve">             Associate Professor (Horticulture)</w:t>
      </w:r>
    </w:p>
    <w:p w:rsidR="004D3241" w:rsidRPr="004D3241" w:rsidRDefault="004D3241" w:rsidP="004D3241">
      <w:pPr>
        <w:spacing w:after="0" w:line="240" w:lineRule="auto"/>
        <w:ind w:left="4320"/>
        <w:jc w:val="cente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Department of Vegetable Science</w:t>
      </w:r>
    </w:p>
    <w:p w:rsidR="004D3241" w:rsidRPr="004D3241" w:rsidRDefault="004D3241" w:rsidP="004D3241">
      <w:pPr>
        <w:spacing w:after="0" w:line="240" w:lineRule="auto"/>
        <w:ind w:left="4320"/>
        <w:jc w:val="cente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 xml:space="preserve">ASPEE College of Horticulture &amp; Forestry Navsari </w:t>
      </w:r>
    </w:p>
    <w:p w:rsidR="004D3241" w:rsidRPr="004D3241" w:rsidRDefault="004D3241" w:rsidP="004D3241">
      <w:pPr>
        <w:spacing w:after="0" w:line="240" w:lineRule="auto"/>
        <w:ind w:left="4320"/>
        <w:jc w:val="center"/>
        <w:rPr>
          <w:rFonts w:ascii="Times New Roman" w:hAnsi="Times New Roman" w:cs="Times New Roman"/>
          <w:sz w:val="20"/>
          <w:szCs w:val="20"/>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Agricultural University, Navsari</w:t>
      </w:r>
    </w:p>
    <w:p w:rsidR="00072FF2" w:rsidRDefault="00072FF2">
      <w:pPr>
        <w:rPr>
          <w:rFonts w:ascii="Times New Roman" w:hAnsi="Times New Roman" w:cs="Times New Roman"/>
          <w:b/>
          <w:bCs/>
          <w:color w:val="000000"/>
          <w:sz w:val="28"/>
          <w:szCs w:val="28"/>
        </w:rPr>
        <w:sectPr w:rsidR="00072FF2" w:rsidSect="00EB5747">
          <w:footerReference w:type="default" r:id="rId9"/>
          <w:pgSz w:w="16834" w:h="11909" w:orient="landscape" w:code="9"/>
          <w:pgMar w:top="576" w:right="720" w:bottom="270" w:left="1440" w:header="720" w:footer="720" w:gutter="0"/>
          <w:cols w:space="720"/>
          <w:docGrid w:linePitch="360"/>
        </w:sectPr>
      </w:pPr>
    </w:p>
    <w:p w:rsidR="00072FF2" w:rsidRDefault="00072FF2" w:rsidP="00072FF2">
      <w:pPr>
        <w:pStyle w:val="ListParagraph"/>
        <w:rPr>
          <w:rFonts w:ascii="Times New Roman" w:hAnsi="Times New Roman" w:cs="Times New Roman"/>
          <w:b/>
          <w:bCs/>
          <w:color w:val="000000"/>
          <w:sz w:val="24"/>
          <w:szCs w:val="24"/>
        </w:rPr>
      </w:pPr>
    </w:p>
    <w:p w:rsidR="00072FF2" w:rsidRPr="00072FF2" w:rsidRDefault="00072FF2" w:rsidP="00072FF2">
      <w:pPr>
        <w:pStyle w:val="ListParagraph"/>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u w:val="single"/>
        </w:rPr>
        <w:t xml:space="preserve">CONFIDENTIAL </w:t>
      </w:r>
      <w:r w:rsidRPr="00072FF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w:t>
      </w:r>
      <w:r w:rsidRPr="00072FF2">
        <w:rPr>
          <w:rFonts w:ascii="Times New Roman" w:hAnsi="Times New Roman" w:cs="Times New Roman"/>
          <w:b/>
          <w:bCs/>
          <w:color w:val="000000"/>
          <w:sz w:val="26"/>
          <w:szCs w:val="26"/>
        </w:rPr>
        <w:t>(In five copies)</w:t>
      </w:r>
    </w:p>
    <w:p w:rsidR="00072FF2" w:rsidRPr="00072FF2" w:rsidRDefault="00072FF2" w:rsidP="00072FF2">
      <w:pPr>
        <w:pStyle w:val="ListParagraph"/>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APPENDIX – A</w:t>
      </w:r>
    </w:p>
    <w:p w:rsidR="00072FF2" w:rsidRPr="00072FF2" w:rsidRDefault="00072FF2" w:rsidP="00072FF2">
      <w:pPr>
        <w:pStyle w:val="ListParagraph"/>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Post Graduate Seminar  Evaluation Score Card</w:t>
      </w:r>
    </w:p>
    <w:p w:rsidR="00072FF2" w:rsidRPr="00072FF2" w:rsidRDefault="00072FF2" w:rsidP="00072FF2">
      <w:pPr>
        <w:pStyle w:val="ListParagraph"/>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Name of the College: ASPEE College of Horticulture &amp; Forestry</w:t>
      </w:r>
    </w:p>
    <w:p w:rsidR="00072FF2" w:rsidRPr="00072FF2" w:rsidRDefault="00072FF2" w:rsidP="00072FF2">
      <w:pPr>
        <w:pStyle w:val="ListParagraph"/>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Navsari Agricultural University, Navsari.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80"/>
        <w:gridCol w:w="360"/>
        <w:gridCol w:w="2700"/>
        <w:gridCol w:w="3078"/>
      </w:tblGrid>
      <w:tr w:rsidR="00072FF2" w:rsidRPr="00072FF2" w:rsidTr="00997B59">
        <w:tc>
          <w:tcPr>
            <w:tcW w:w="54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1.</w:t>
            </w:r>
          </w:p>
        </w:tc>
        <w:tc>
          <w:tcPr>
            <w:tcW w:w="378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Full Name of  P.G. Student </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(In upper case- As per Registration)</w:t>
            </w:r>
          </w:p>
        </w:tc>
        <w:tc>
          <w:tcPr>
            <w:tcW w:w="36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2.</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Registration No.</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3.</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Degree</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4.</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Discipline</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270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Major:</w:t>
            </w:r>
          </w:p>
        </w:tc>
        <w:tc>
          <w:tcPr>
            <w:tcW w:w="3078"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Minor:</w:t>
            </w: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5.</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Seminar Topic</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6.</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Date of Seminar</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7.</w:t>
            </w:r>
          </w:p>
        </w:tc>
        <w:tc>
          <w:tcPr>
            <w:tcW w:w="3780" w:type="dxa"/>
          </w:tcPr>
          <w:p w:rsidR="00072FF2" w:rsidRPr="00072FF2" w:rsidRDefault="00072FF2" w:rsidP="00997B59">
            <w:pPr>
              <w:pStyle w:val="ListParagraph"/>
              <w:spacing w:after="0" w:line="360" w:lineRule="auto"/>
              <w:ind w:hanging="72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Course No. </w:t>
            </w:r>
            <w:r w:rsidRPr="00072FF2">
              <w:rPr>
                <w:rFonts w:ascii="Times New Roman" w:hAnsi="Times New Roman" w:cs="Times New Roman"/>
                <w:color w:val="000000"/>
                <w:sz w:val="26"/>
                <w:szCs w:val="26"/>
              </w:rPr>
              <w:tab/>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8.</w:t>
            </w:r>
          </w:p>
        </w:tc>
        <w:tc>
          <w:tcPr>
            <w:tcW w:w="3780" w:type="dxa"/>
          </w:tcPr>
          <w:p w:rsidR="00072FF2" w:rsidRPr="00072FF2" w:rsidRDefault="00072FF2" w:rsidP="00997B59">
            <w:pPr>
              <w:pStyle w:val="ListParagraph"/>
              <w:spacing w:after="0" w:line="360" w:lineRule="auto"/>
              <w:ind w:hanging="720"/>
              <w:rPr>
                <w:rFonts w:ascii="Times New Roman" w:hAnsi="Times New Roman" w:cs="Times New Roman"/>
                <w:color w:val="000000"/>
                <w:sz w:val="26"/>
                <w:szCs w:val="26"/>
              </w:rPr>
            </w:pPr>
            <w:r w:rsidRPr="00072FF2">
              <w:rPr>
                <w:rFonts w:ascii="Times New Roman" w:hAnsi="Times New Roman" w:cs="Times New Roman"/>
                <w:color w:val="000000"/>
                <w:sz w:val="26"/>
                <w:szCs w:val="26"/>
              </w:rPr>
              <w:t>Semester</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bl>
    <w:p w:rsidR="00072FF2" w:rsidRPr="00072FF2" w:rsidRDefault="00072FF2" w:rsidP="00072FF2">
      <w:pPr>
        <w:pStyle w:val="ListParagraph"/>
        <w:ind w:left="1080"/>
        <w:rPr>
          <w:rFonts w:ascii="Times New Roman" w:hAnsi="Times New Roman" w:cs="Times New Roman"/>
          <w:color w:val="000000"/>
          <w:sz w:val="26"/>
          <w:szCs w:val="26"/>
        </w:rPr>
      </w:pPr>
    </w:p>
    <w:p w:rsidR="00072FF2" w:rsidRPr="00072FF2" w:rsidRDefault="00072FF2" w:rsidP="00072FF2">
      <w:pPr>
        <w:pStyle w:val="ListParagraph"/>
        <w:ind w:left="108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 Evaluation Report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030"/>
        <w:gridCol w:w="1530"/>
        <w:gridCol w:w="1620"/>
      </w:tblGrid>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Sr. No.</w:t>
            </w:r>
          </w:p>
        </w:tc>
        <w:tc>
          <w:tcPr>
            <w:tcW w:w="60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Aspect</w:t>
            </w:r>
          </w:p>
        </w:tc>
        <w:tc>
          <w:tcPr>
            <w:tcW w:w="3150" w:type="dxa"/>
            <w:gridSpan w:val="2"/>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Marks</w:t>
            </w: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p>
        </w:tc>
        <w:tc>
          <w:tcPr>
            <w:tcW w:w="60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Maximum</w:t>
            </w:r>
          </w:p>
        </w:tc>
        <w:tc>
          <w:tcPr>
            <w:tcW w:w="162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Obtained</w:t>
            </w: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Synopsis</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(Covering objective, theme, Methodology, literature appropriate to the topic)</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10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(ii)</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Presentation</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Language (10) + Style(5) + Time(5)</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20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rPr>
          <w:trHeight w:val="962"/>
        </w:trPr>
        <w:tc>
          <w:tcPr>
            <w:tcW w:w="1080" w:type="dxa"/>
            <w:vMerge w:val="restart"/>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(iii)</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Justice to the theme……………(30)</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(a)Presentation and expression (Convincing / not     </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     up to the mark)</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20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vMerge/>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(b)Material presented (appropriate / unnecessary   </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     repetition / hardly justifying theme)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10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(iv)</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Preparation of matter / Material / Charts, Tables, Slides, Live Specimen (Clarity content, easy in understanding matters, statistical base, colour choice)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15</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(v)</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Discussion (Own seminar) Ability to answer the queries/ questions, etc.</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25</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vMerge w:val="restart"/>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c>
          <w:tcPr>
            <w:tcW w:w="6030" w:type="dxa"/>
          </w:tcPr>
          <w:p w:rsidR="00072FF2" w:rsidRPr="00072FF2" w:rsidRDefault="00072FF2" w:rsidP="00997B59">
            <w:pPr>
              <w:pStyle w:val="ListParagraph"/>
              <w:spacing w:after="0" w:line="240" w:lineRule="auto"/>
              <w:ind w:left="0"/>
              <w:jc w:val="right"/>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Total Score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100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vMerge/>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c>
          <w:tcPr>
            <w:tcW w:w="6030" w:type="dxa"/>
          </w:tcPr>
          <w:p w:rsidR="00072FF2" w:rsidRPr="00072FF2" w:rsidRDefault="00072FF2" w:rsidP="00997B59">
            <w:pPr>
              <w:pStyle w:val="ListParagraph"/>
              <w:spacing w:after="0" w:line="240" w:lineRule="auto"/>
              <w:ind w:left="0"/>
              <w:jc w:val="right"/>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Average score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bl>
    <w:p w:rsidR="00072FF2" w:rsidRPr="00072FF2" w:rsidRDefault="00072FF2" w:rsidP="00072FF2">
      <w:pPr>
        <w:pStyle w:val="ListParagraph"/>
        <w:ind w:left="1080"/>
        <w:rPr>
          <w:rFonts w:ascii="Times New Roman" w:hAnsi="Times New Roman" w:cs="Times New Roman"/>
          <w:color w:val="000000"/>
          <w:sz w:val="26"/>
          <w:szCs w:val="26"/>
        </w:rPr>
      </w:pPr>
    </w:p>
    <w:p w:rsidR="00072FF2" w:rsidRPr="00072FF2" w:rsidRDefault="00072FF2" w:rsidP="00072FF2">
      <w:pPr>
        <w:pStyle w:val="ListParagraph"/>
        <w:jc w:val="center"/>
        <w:rPr>
          <w:rFonts w:ascii="Times New Roman" w:hAnsi="Times New Roman" w:cs="Times New Roman"/>
          <w:color w:val="000000"/>
          <w:sz w:val="26"/>
          <w:szCs w:val="26"/>
        </w:rPr>
      </w:pPr>
    </w:p>
    <w:p w:rsidR="00072FF2" w:rsidRPr="00072FF2" w:rsidRDefault="00072FF2" w:rsidP="00072FF2">
      <w:pPr>
        <w:pStyle w:val="ListParagraph"/>
        <w:spacing w:line="240" w:lineRule="auto"/>
        <w:rPr>
          <w:rFonts w:ascii="Times New Roman" w:hAnsi="Times New Roman" w:cs="Times New Roman"/>
          <w:b/>
          <w:bCs/>
          <w:color w:val="000000"/>
          <w:sz w:val="26"/>
          <w:szCs w:val="26"/>
        </w:rPr>
      </w:pPr>
      <w:r w:rsidRPr="00072FF2">
        <w:rPr>
          <w:rFonts w:ascii="Times New Roman" w:hAnsi="Times New Roman" w:cs="Times New Roman"/>
          <w:color w:val="000000"/>
          <w:sz w:val="26"/>
          <w:szCs w:val="26"/>
        </w:rPr>
        <w:t xml:space="preserve">  </w:t>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t xml:space="preserve">                     </w:t>
      </w:r>
      <w:r w:rsidRPr="00072FF2">
        <w:rPr>
          <w:rFonts w:ascii="Times New Roman" w:hAnsi="Times New Roman" w:cs="Times New Roman"/>
          <w:b/>
          <w:bCs/>
          <w:color w:val="000000"/>
          <w:sz w:val="26"/>
          <w:szCs w:val="26"/>
        </w:rPr>
        <w:t>Evaluator’s Signature</w:t>
      </w:r>
    </w:p>
    <w:p w:rsidR="00072FF2" w:rsidRPr="00072FF2" w:rsidRDefault="00072FF2" w:rsidP="00072FF2">
      <w:pPr>
        <w:pStyle w:val="ListParagraph"/>
        <w:spacing w:line="240" w:lineRule="auto"/>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t xml:space="preserve">Name:  </w:t>
      </w:r>
    </w:p>
    <w:p w:rsidR="00072FF2" w:rsidRPr="00072FF2" w:rsidRDefault="00072FF2" w:rsidP="00072FF2">
      <w:pPr>
        <w:pStyle w:val="ListParagraph"/>
        <w:spacing w:line="240" w:lineRule="auto"/>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t>Designation:</w:t>
      </w:r>
    </w:p>
    <w:p w:rsidR="00072FF2" w:rsidRDefault="00072FF2" w:rsidP="00072FF2">
      <w:pPr>
        <w:pStyle w:val="ListParagraph"/>
        <w:rPr>
          <w:rFonts w:ascii="Times New Roman" w:hAnsi="Times New Roman" w:cs="Times New Roman"/>
          <w:b/>
          <w:bCs/>
          <w:color w:val="000000"/>
          <w:sz w:val="24"/>
          <w:szCs w:val="24"/>
        </w:rPr>
      </w:pPr>
    </w:p>
    <w:p w:rsidR="00072FF2" w:rsidRDefault="00072FF2" w:rsidP="00072FF2">
      <w:pPr>
        <w:pStyle w:val="ListParagraph"/>
        <w:rPr>
          <w:rFonts w:ascii="Times New Roman" w:hAnsi="Times New Roman" w:cs="Times New Roman"/>
          <w:b/>
          <w:bCs/>
          <w:color w:val="000000"/>
          <w:sz w:val="24"/>
          <w:szCs w:val="24"/>
        </w:rPr>
      </w:pPr>
    </w:p>
    <w:p w:rsidR="00072FF2" w:rsidRPr="00706A18" w:rsidRDefault="00072FF2" w:rsidP="00072FF2">
      <w:pPr>
        <w:pStyle w:val="ListParagraph"/>
        <w:rPr>
          <w:rFonts w:ascii="Times New Roman" w:hAnsi="Times New Roman" w:cs="Times New Roman"/>
          <w:color w:val="000000"/>
          <w:sz w:val="24"/>
          <w:szCs w:val="24"/>
        </w:rPr>
      </w:pPr>
      <w:r w:rsidRPr="008C6C7B">
        <w:rPr>
          <w:rFonts w:ascii="Times New Roman" w:hAnsi="Times New Roman" w:cs="Times New Roman"/>
          <w:b/>
          <w:bCs/>
          <w:color w:val="000000"/>
          <w:sz w:val="24"/>
          <w:szCs w:val="24"/>
          <w:u w:val="single"/>
        </w:rPr>
        <w:t>CONFIDENTIAL</w:t>
      </w:r>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rPr>
        <w:t xml:space="preserve">                                                                                                  (In duplicate)</w:t>
      </w:r>
    </w:p>
    <w:p w:rsidR="00072FF2" w:rsidRPr="008C6C7B" w:rsidRDefault="00072FF2" w:rsidP="00072FF2">
      <w:pPr>
        <w:pStyle w:val="ListParagraph"/>
        <w:rPr>
          <w:rFonts w:ascii="Times New Roman" w:hAnsi="Times New Roman" w:cs="Times New Roman"/>
          <w:color w:val="000000"/>
          <w:sz w:val="24"/>
          <w:szCs w:val="24"/>
        </w:rPr>
      </w:pPr>
    </w:p>
    <w:p w:rsidR="00072FF2" w:rsidRPr="00072FF2" w:rsidRDefault="00072FF2" w:rsidP="00072FF2">
      <w:pPr>
        <w:pStyle w:val="ListParagraph"/>
        <w:spacing w:line="240" w:lineRule="auto"/>
        <w:jc w:val="center"/>
        <w:rPr>
          <w:rFonts w:ascii="Times New Roman" w:hAnsi="Times New Roman" w:cs="Times New Roman"/>
          <w:b/>
          <w:bCs/>
          <w:color w:val="000000"/>
          <w:sz w:val="28"/>
          <w:szCs w:val="28"/>
        </w:rPr>
      </w:pPr>
      <w:r w:rsidRPr="00072FF2">
        <w:rPr>
          <w:rFonts w:ascii="Times New Roman" w:hAnsi="Times New Roman" w:cs="Times New Roman"/>
          <w:b/>
          <w:bCs/>
          <w:color w:val="000000"/>
          <w:sz w:val="28"/>
          <w:szCs w:val="28"/>
        </w:rPr>
        <w:t>NAVSARI AGRICULTURAL UNIVERSITY</w:t>
      </w:r>
    </w:p>
    <w:p w:rsidR="00072FF2" w:rsidRPr="00072FF2" w:rsidRDefault="00072FF2" w:rsidP="00072FF2">
      <w:pPr>
        <w:pStyle w:val="ListParagraph"/>
        <w:spacing w:line="240" w:lineRule="auto"/>
        <w:jc w:val="center"/>
        <w:rPr>
          <w:rFonts w:ascii="Times New Roman" w:hAnsi="Times New Roman" w:cs="Times New Roman"/>
          <w:b/>
          <w:bCs/>
          <w:color w:val="000000"/>
          <w:sz w:val="28"/>
          <w:szCs w:val="28"/>
        </w:rPr>
      </w:pPr>
      <w:r w:rsidRPr="00072FF2">
        <w:rPr>
          <w:rFonts w:ascii="Times New Roman" w:hAnsi="Times New Roman" w:cs="Times New Roman"/>
          <w:b/>
          <w:bCs/>
          <w:color w:val="000000"/>
          <w:sz w:val="28"/>
          <w:szCs w:val="28"/>
        </w:rPr>
        <w:t>ASPEE COLLEGE OF HORTICULTURE &amp; FORESTRY</w:t>
      </w:r>
    </w:p>
    <w:p w:rsidR="00072FF2" w:rsidRPr="00072FF2" w:rsidRDefault="00072FF2" w:rsidP="00072FF2">
      <w:pPr>
        <w:pStyle w:val="ListParagraph"/>
        <w:spacing w:line="240" w:lineRule="auto"/>
        <w:jc w:val="center"/>
        <w:rPr>
          <w:rFonts w:ascii="Times New Roman" w:hAnsi="Times New Roman" w:cs="Times New Roman"/>
          <w:b/>
          <w:bCs/>
          <w:color w:val="000000"/>
          <w:sz w:val="18"/>
          <w:szCs w:val="28"/>
        </w:rPr>
      </w:pPr>
    </w:p>
    <w:p w:rsidR="00072FF2" w:rsidRPr="00072FF2" w:rsidRDefault="00072FF2" w:rsidP="00072FF2">
      <w:pPr>
        <w:pStyle w:val="ListParagraph"/>
        <w:spacing w:line="240" w:lineRule="auto"/>
        <w:jc w:val="center"/>
        <w:rPr>
          <w:rFonts w:ascii="Times New Roman" w:hAnsi="Times New Roman" w:cs="Times New Roman"/>
          <w:b/>
          <w:bCs/>
          <w:color w:val="000000"/>
          <w:sz w:val="28"/>
          <w:szCs w:val="28"/>
        </w:rPr>
      </w:pPr>
      <w:r w:rsidRPr="00072FF2">
        <w:rPr>
          <w:rFonts w:ascii="Times New Roman" w:hAnsi="Times New Roman" w:cs="Times New Roman"/>
          <w:b/>
          <w:bCs/>
          <w:color w:val="000000"/>
          <w:sz w:val="28"/>
          <w:szCs w:val="28"/>
        </w:rPr>
        <w:t>REPORT OF P. G. SEMINAR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6"/>
        <w:gridCol w:w="294"/>
        <w:gridCol w:w="2880"/>
        <w:gridCol w:w="3348"/>
      </w:tblGrid>
      <w:tr w:rsidR="00072FF2" w:rsidRPr="00156CAE" w:rsidTr="00997B59">
        <w:tc>
          <w:tcPr>
            <w:tcW w:w="540" w:type="dxa"/>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1.</w:t>
            </w:r>
          </w:p>
        </w:tc>
        <w:tc>
          <w:tcPr>
            <w:tcW w:w="3396" w:type="dxa"/>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Full </w:t>
            </w:r>
            <w:r w:rsidRPr="00156CAE">
              <w:rPr>
                <w:rFonts w:ascii="Times New Roman" w:hAnsi="Times New Roman" w:cs="Times New Roman"/>
                <w:color w:val="000000"/>
                <w:sz w:val="28"/>
                <w:szCs w:val="28"/>
              </w:rPr>
              <w:t>Name of  P. G. Student</w:t>
            </w:r>
          </w:p>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 xml:space="preserve">(In </w:t>
            </w:r>
            <w:r>
              <w:rPr>
                <w:rFonts w:ascii="Times New Roman" w:hAnsi="Times New Roman" w:cs="Times New Roman"/>
                <w:color w:val="000000"/>
                <w:sz w:val="28"/>
                <w:szCs w:val="28"/>
              </w:rPr>
              <w:t>upper case-</w:t>
            </w:r>
            <w:r w:rsidRPr="00156CAE">
              <w:rPr>
                <w:rFonts w:ascii="Times New Roman" w:hAnsi="Times New Roman" w:cs="Times New Roman"/>
                <w:color w:val="000000"/>
                <w:sz w:val="28"/>
                <w:szCs w:val="28"/>
              </w:rPr>
              <w:t xml:space="preserve"> As per Registration) </w:t>
            </w:r>
          </w:p>
        </w:tc>
        <w:tc>
          <w:tcPr>
            <w:tcW w:w="294" w:type="dxa"/>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2.</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Registration No.</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3.</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Degree</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4.</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Discipline</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288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Major:</w:t>
            </w:r>
          </w:p>
        </w:tc>
        <w:tc>
          <w:tcPr>
            <w:tcW w:w="3348"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Minor:</w:t>
            </w: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5.</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Seminar Topic</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Default="00072FF2" w:rsidP="00997B59">
            <w:pPr>
              <w:pStyle w:val="ListParagraph"/>
              <w:spacing w:after="0" w:line="360" w:lineRule="auto"/>
              <w:ind w:left="0"/>
              <w:rPr>
                <w:rFonts w:ascii="Times New Roman" w:hAnsi="Times New Roman" w:cs="Times New Roman"/>
                <w:color w:val="000000"/>
                <w:sz w:val="28"/>
                <w:szCs w:val="28"/>
              </w:rPr>
            </w:pPr>
          </w:p>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6.</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Date of Seminar</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7.</w:t>
            </w:r>
          </w:p>
        </w:tc>
        <w:tc>
          <w:tcPr>
            <w:tcW w:w="3396" w:type="dxa"/>
          </w:tcPr>
          <w:p w:rsidR="00072FF2" w:rsidRPr="00156CAE" w:rsidRDefault="00072FF2" w:rsidP="00997B59">
            <w:pPr>
              <w:pStyle w:val="ListParagraph"/>
              <w:spacing w:after="0" w:line="360" w:lineRule="auto"/>
              <w:ind w:hanging="720"/>
              <w:rPr>
                <w:rFonts w:ascii="Times New Roman" w:hAnsi="Times New Roman" w:cs="Times New Roman"/>
                <w:color w:val="000000"/>
                <w:sz w:val="28"/>
                <w:szCs w:val="28"/>
              </w:rPr>
            </w:pPr>
            <w:r w:rsidRPr="00156CAE">
              <w:rPr>
                <w:rFonts w:ascii="Times New Roman" w:hAnsi="Times New Roman" w:cs="Times New Roman"/>
                <w:color w:val="000000"/>
                <w:sz w:val="28"/>
                <w:szCs w:val="28"/>
              </w:rPr>
              <w:t xml:space="preserve">Course No. </w:t>
            </w:r>
            <w:r w:rsidRPr="00156CAE">
              <w:rPr>
                <w:rFonts w:ascii="Times New Roman" w:hAnsi="Times New Roman" w:cs="Times New Roman"/>
                <w:color w:val="000000"/>
                <w:sz w:val="28"/>
                <w:szCs w:val="28"/>
              </w:rPr>
              <w:tab/>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8.</w:t>
            </w:r>
          </w:p>
        </w:tc>
        <w:tc>
          <w:tcPr>
            <w:tcW w:w="3396" w:type="dxa"/>
          </w:tcPr>
          <w:p w:rsidR="00072FF2" w:rsidRPr="00156CAE" w:rsidRDefault="00072FF2" w:rsidP="00997B59">
            <w:pPr>
              <w:pStyle w:val="ListParagraph"/>
              <w:spacing w:after="0" w:line="360" w:lineRule="auto"/>
              <w:ind w:hanging="720"/>
              <w:rPr>
                <w:rFonts w:ascii="Times New Roman" w:hAnsi="Times New Roman" w:cs="Times New Roman"/>
                <w:color w:val="000000"/>
                <w:sz w:val="28"/>
                <w:szCs w:val="28"/>
              </w:rPr>
            </w:pPr>
            <w:r w:rsidRPr="00156CAE">
              <w:rPr>
                <w:rFonts w:ascii="Times New Roman" w:hAnsi="Times New Roman" w:cs="Times New Roman"/>
                <w:color w:val="000000"/>
                <w:sz w:val="28"/>
                <w:szCs w:val="28"/>
              </w:rPr>
              <w:t>Semester</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bl>
    <w:p w:rsidR="00072FF2" w:rsidRDefault="00072FF2" w:rsidP="00072FF2">
      <w:pPr>
        <w:pStyle w:val="ListParagraph"/>
        <w:spacing w:line="240" w:lineRule="auto"/>
        <w:rPr>
          <w:rFonts w:ascii="Times New Roman" w:hAnsi="Times New Roman" w:cs="Times New Roman"/>
          <w:b/>
          <w:bCs/>
          <w:color w:val="000000"/>
          <w:sz w:val="36"/>
          <w:szCs w:val="36"/>
        </w:rPr>
      </w:pPr>
    </w:p>
    <w:p w:rsidR="00072FF2" w:rsidRDefault="00072FF2" w:rsidP="00072FF2">
      <w:pPr>
        <w:spacing w:line="240" w:lineRule="auto"/>
        <w:ind w:left="720"/>
        <w:jc w:val="both"/>
        <w:rPr>
          <w:rFonts w:ascii="Times New Roman" w:hAnsi="Times New Roman" w:cs="Times New Roman"/>
          <w:color w:val="000000"/>
          <w:sz w:val="28"/>
          <w:szCs w:val="28"/>
        </w:rPr>
      </w:pPr>
      <w:r w:rsidRPr="0041531A">
        <w:rPr>
          <w:rFonts w:ascii="Times New Roman" w:hAnsi="Times New Roman" w:cs="Times New Roman"/>
          <w:color w:val="000000"/>
          <w:sz w:val="28"/>
          <w:szCs w:val="28"/>
        </w:rPr>
        <w:tab/>
      </w:r>
      <w:r>
        <w:rPr>
          <w:rFonts w:ascii="Times New Roman" w:hAnsi="Times New Roman" w:cs="Times New Roman"/>
          <w:color w:val="000000"/>
          <w:sz w:val="28"/>
          <w:szCs w:val="28"/>
        </w:rPr>
        <w:t xml:space="preserve">The Seminar judging committee hereby certify that on considering the talk given by Mr. /Ms.________________________________________________________ above named student, in the partial fulfillment of the requirement of the degree of      </w:t>
      </w:r>
      <w:r w:rsidRPr="001B7673">
        <w:rPr>
          <w:rFonts w:ascii="Times New Roman" w:hAnsi="Times New Roman" w:cs="Times New Roman"/>
          <w:b/>
          <w:bCs/>
          <w:sz w:val="28"/>
          <w:szCs w:val="28"/>
          <w:u w:val="single"/>
        </w:rPr>
        <w:t>M. Sc. (Horti.) / Ph. D.</w:t>
      </w:r>
      <w:r>
        <w:rPr>
          <w:rFonts w:ascii="Times New Roman" w:hAnsi="Times New Roman" w:cs="Times New Roman"/>
          <w:b/>
          <w:bCs/>
          <w:sz w:val="28"/>
          <w:szCs w:val="28"/>
        </w:rPr>
        <w:t xml:space="preserve"> </w:t>
      </w:r>
      <w:r>
        <w:rPr>
          <w:rFonts w:ascii="Times New Roman" w:hAnsi="Times New Roman" w:cs="Times New Roman"/>
          <w:color w:val="000000"/>
          <w:sz w:val="28"/>
          <w:szCs w:val="28"/>
        </w:rPr>
        <w:t>in the discipline of_________________________ and in their judgment the candidate has satisfactory meet / failed to meet the requisite standard of performance.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950"/>
        <w:gridCol w:w="1710"/>
        <w:gridCol w:w="2268"/>
      </w:tblGrid>
      <w:tr w:rsidR="00072FF2" w:rsidRPr="001070E7" w:rsidTr="00997B59">
        <w:tc>
          <w:tcPr>
            <w:tcW w:w="1098" w:type="dxa"/>
          </w:tcPr>
          <w:p w:rsidR="00072FF2" w:rsidRPr="001070E7"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Sr. No.</w:t>
            </w:r>
          </w:p>
        </w:tc>
        <w:tc>
          <w:tcPr>
            <w:tcW w:w="4950" w:type="dxa"/>
          </w:tcPr>
          <w:p w:rsidR="00072FF2" w:rsidRPr="001070E7"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Name of the committee member</w:t>
            </w:r>
            <w:r>
              <w:rPr>
                <w:rFonts w:ascii="Times New Roman" w:hAnsi="Times New Roman" w:cs="Times New Roman"/>
                <w:b/>
                <w:bCs/>
                <w:color w:val="000000"/>
                <w:sz w:val="28"/>
                <w:szCs w:val="28"/>
              </w:rPr>
              <w:t>s</w:t>
            </w:r>
          </w:p>
        </w:tc>
        <w:tc>
          <w:tcPr>
            <w:tcW w:w="1710" w:type="dxa"/>
          </w:tcPr>
          <w:p w:rsidR="00072FF2" w:rsidRPr="001070E7"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Signature</w:t>
            </w:r>
          </w:p>
        </w:tc>
        <w:tc>
          <w:tcPr>
            <w:tcW w:w="2268" w:type="dxa"/>
          </w:tcPr>
          <w:p w:rsidR="00072FF2"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 xml:space="preserve">Marks </w:t>
            </w:r>
          </w:p>
          <w:p w:rsidR="00072FF2" w:rsidRPr="001070E7" w:rsidRDefault="00072FF2" w:rsidP="00997B5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(O</w:t>
            </w:r>
            <w:r w:rsidRPr="001070E7">
              <w:rPr>
                <w:rFonts w:ascii="Times New Roman" w:hAnsi="Times New Roman" w:cs="Times New Roman"/>
                <w:b/>
                <w:bCs/>
                <w:color w:val="000000"/>
                <w:sz w:val="28"/>
                <w:szCs w:val="28"/>
              </w:rPr>
              <w:t>ut of 100</w:t>
            </w:r>
            <w:r>
              <w:rPr>
                <w:rFonts w:ascii="Times New Roman" w:hAnsi="Times New Roman" w:cs="Times New Roman"/>
                <w:b/>
                <w:bCs/>
                <w:color w:val="000000"/>
                <w:sz w:val="28"/>
                <w:szCs w:val="28"/>
              </w:rPr>
              <w:t>)</w:t>
            </w:r>
          </w:p>
        </w:tc>
      </w:tr>
      <w:tr w:rsidR="00072FF2" w:rsidRPr="001070E7" w:rsidTr="00997B59">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1.</w:t>
            </w:r>
          </w:p>
        </w:tc>
        <w:tc>
          <w:tcPr>
            <w:tcW w:w="4950" w:type="dxa"/>
          </w:tcPr>
          <w:p w:rsidR="00072FF2" w:rsidRPr="001070E7" w:rsidRDefault="00072FF2" w:rsidP="00997B59">
            <w:pPr>
              <w:spacing w:after="0" w:line="36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Major Guide </w:t>
            </w: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997B59">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2.</w:t>
            </w:r>
          </w:p>
        </w:tc>
        <w:tc>
          <w:tcPr>
            <w:tcW w:w="4950" w:type="dxa"/>
          </w:tcPr>
          <w:p w:rsidR="00072FF2" w:rsidRPr="001070E7" w:rsidRDefault="00072FF2" w:rsidP="00997B59">
            <w:pPr>
              <w:spacing w:after="0" w:line="36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Co- Guide</w:t>
            </w: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997B59">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3.</w:t>
            </w:r>
          </w:p>
        </w:tc>
        <w:tc>
          <w:tcPr>
            <w:tcW w:w="495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072FF2">
        <w:trPr>
          <w:trHeight w:val="224"/>
        </w:trPr>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4.</w:t>
            </w:r>
          </w:p>
        </w:tc>
        <w:tc>
          <w:tcPr>
            <w:tcW w:w="495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072FF2">
        <w:trPr>
          <w:trHeight w:val="350"/>
        </w:trPr>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5.</w:t>
            </w:r>
          </w:p>
        </w:tc>
        <w:tc>
          <w:tcPr>
            <w:tcW w:w="495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997B59">
        <w:tc>
          <w:tcPr>
            <w:tcW w:w="1098" w:type="dxa"/>
            <w:vMerge w:val="restart"/>
          </w:tcPr>
          <w:p w:rsidR="00072FF2" w:rsidRPr="001070E7" w:rsidRDefault="00072FF2" w:rsidP="00997B59">
            <w:pPr>
              <w:spacing w:after="0"/>
              <w:jc w:val="center"/>
              <w:rPr>
                <w:rFonts w:ascii="Times New Roman" w:hAnsi="Times New Roman" w:cs="Times New Roman"/>
                <w:b/>
                <w:bCs/>
                <w:color w:val="000000"/>
                <w:sz w:val="28"/>
                <w:szCs w:val="28"/>
              </w:rPr>
            </w:pPr>
          </w:p>
        </w:tc>
        <w:tc>
          <w:tcPr>
            <w:tcW w:w="4950" w:type="dxa"/>
            <w:vMerge w:val="restart"/>
          </w:tcPr>
          <w:p w:rsidR="00072FF2" w:rsidRPr="001070E7" w:rsidRDefault="00072FF2" w:rsidP="00997B59">
            <w:pPr>
              <w:spacing w:after="0"/>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Total Score:</w:t>
            </w:r>
          </w:p>
        </w:tc>
        <w:tc>
          <w:tcPr>
            <w:tcW w:w="2268" w:type="dxa"/>
          </w:tcPr>
          <w:p w:rsidR="00072FF2" w:rsidRPr="001070E7" w:rsidRDefault="00072FF2" w:rsidP="00997B59">
            <w:pPr>
              <w:spacing w:after="0"/>
              <w:jc w:val="center"/>
              <w:rPr>
                <w:rFonts w:ascii="Times New Roman" w:hAnsi="Times New Roman" w:cs="Times New Roman"/>
                <w:b/>
                <w:bCs/>
                <w:color w:val="000000"/>
                <w:sz w:val="28"/>
                <w:szCs w:val="28"/>
              </w:rPr>
            </w:pPr>
          </w:p>
        </w:tc>
      </w:tr>
      <w:tr w:rsidR="00072FF2" w:rsidRPr="001070E7" w:rsidTr="00072FF2">
        <w:trPr>
          <w:trHeight w:val="77"/>
        </w:trPr>
        <w:tc>
          <w:tcPr>
            <w:tcW w:w="1098" w:type="dxa"/>
            <w:vMerge/>
          </w:tcPr>
          <w:p w:rsidR="00072FF2" w:rsidRPr="001070E7" w:rsidRDefault="00072FF2" w:rsidP="00997B59">
            <w:pPr>
              <w:spacing w:after="0"/>
              <w:jc w:val="center"/>
              <w:rPr>
                <w:rFonts w:ascii="Times New Roman" w:hAnsi="Times New Roman" w:cs="Times New Roman"/>
                <w:b/>
                <w:bCs/>
                <w:color w:val="000000"/>
                <w:sz w:val="28"/>
                <w:szCs w:val="28"/>
              </w:rPr>
            </w:pPr>
          </w:p>
        </w:tc>
        <w:tc>
          <w:tcPr>
            <w:tcW w:w="4950" w:type="dxa"/>
            <w:vMerge/>
          </w:tcPr>
          <w:p w:rsidR="00072FF2" w:rsidRPr="001070E7" w:rsidRDefault="00072FF2" w:rsidP="00997B59">
            <w:pPr>
              <w:spacing w:after="0"/>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Av. Score:</w:t>
            </w:r>
          </w:p>
        </w:tc>
        <w:tc>
          <w:tcPr>
            <w:tcW w:w="2268" w:type="dxa"/>
          </w:tcPr>
          <w:p w:rsidR="00072FF2" w:rsidRPr="001070E7" w:rsidRDefault="00072FF2" w:rsidP="00997B59">
            <w:pPr>
              <w:spacing w:after="0"/>
              <w:jc w:val="center"/>
              <w:rPr>
                <w:rFonts w:ascii="Times New Roman" w:hAnsi="Times New Roman" w:cs="Times New Roman"/>
                <w:b/>
                <w:bCs/>
                <w:color w:val="000000"/>
                <w:sz w:val="28"/>
                <w:szCs w:val="28"/>
              </w:rPr>
            </w:pPr>
          </w:p>
        </w:tc>
      </w:tr>
    </w:tbl>
    <w:p w:rsidR="00072FF2" w:rsidRDefault="00072FF2" w:rsidP="00072FF2">
      <w:pPr>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  Place : Navsari</w:t>
      </w:r>
    </w:p>
    <w:p w:rsidR="00072FF2" w:rsidRDefault="00072FF2" w:rsidP="00072FF2">
      <w:pPr>
        <w:spacing w:after="120" w:line="240"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Date:</w:t>
      </w:r>
      <w:r>
        <w:rPr>
          <w:rFonts w:ascii="Times New Roman" w:hAnsi="Times New Roman" w:cs="Times New Roman"/>
          <w:color w:val="000000"/>
          <w:sz w:val="28"/>
          <w:szCs w:val="28"/>
        </w:rPr>
        <w:tab/>
        <w:t xml:space="preserve">   /     /2014</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Signature of Major Guide</w:t>
      </w:r>
    </w:p>
    <w:p w:rsidR="00072FF2" w:rsidRDefault="00072FF2" w:rsidP="00072FF2">
      <w:pPr>
        <w:spacing w:after="120" w:line="240" w:lineRule="auto"/>
        <w:ind w:left="720"/>
        <w:rPr>
          <w:rFonts w:ascii="Times New Roman" w:hAnsi="Times New Roman" w:cs="Times New Roman"/>
          <w:b/>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Name &amp; Designation</w:t>
      </w:r>
    </w:p>
    <w:p w:rsidR="00072FF2" w:rsidRDefault="00072FF2" w:rsidP="00072FF2">
      <w:pPr>
        <w:pStyle w:val="ListParagraph"/>
        <w:spacing w:line="240" w:lineRule="auto"/>
        <w:rPr>
          <w:rFonts w:ascii="Times New Roman" w:hAnsi="Times New Roman" w:cs="Times New Roman"/>
          <w:color w:val="000000"/>
          <w:sz w:val="36"/>
          <w:szCs w:val="36"/>
        </w:rPr>
        <w:sectPr w:rsidR="00072FF2" w:rsidSect="001E1CF5">
          <w:pgSz w:w="11909" w:h="16834" w:code="9"/>
          <w:pgMar w:top="270" w:right="749" w:bottom="180" w:left="630" w:header="720" w:footer="720" w:gutter="0"/>
          <w:cols w:space="720"/>
          <w:docGrid w:linePitch="360"/>
        </w:sectPr>
      </w:pPr>
    </w:p>
    <w:p w:rsidR="00072FF2" w:rsidRPr="00706A18" w:rsidRDefault="00072FF2" w:rsidP="00072FF2">
      <w:pPr>
        <w:pStyle w:val="ListParagraph"/>
        <w:rPr>
          <w:rFonts w:ascii="Times New Roman" w:hAnsi="Times New Roman" w:cs="Times New Roman"/>
          <w:color w:val="000000"/>
          <w:sz w:val="24"/>
          <w:szCs w:val="24"/>
        </w:rPr>
      </w:pPr>
      <w:r w:rsidRPr="008C6C7B">
        <w:rPr>
          <w:rFonts w:ascii="Times New Roman" w:hAnsi="Times New Roman" w:cs="Times New Roman"/>
          <w:b/>
          <w:bCs/>
          <w:color w:val="000000"/>
          <w:sz w:val="24"/>
          <w:szCs w:val="24"/>
          <w:u w:val="single"/>
        </w:rPr>
        <w:lastRenderedPageBreak/>
        <w:t>CONFIDENTIAL</w:t>
      </w:r>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rPr>
        <w:t xml:space="preserve">                                                                                                                                                                                          (In triplicate)</w:t>
      </w:r>
    </w:p>
    <w:p w:rsidR="00072FF2" w:rsidRDefault="00072FF2" w:rsidP="00072FF2">
      <w:pPr>
        <w:spacing w:after="0"/>
        <w:jc w:val="center"/>
        <w:rPr>
          <w:rFonts w:ascii="Times New Roman" w:hAnsi="Times New Roman" w:cs="Times New Roman"/>
          <w:b/>
          <w:bCs/>
          <w:sz w:val="32"/>
          <w:szCs w:val="32"/>
        </w:rPr>
      </w:pPr>
    </w:p>
    <w:p w:rsidR="00072FF2" w:rsidRPr="008C376E" w:rsidRDefault="00072FF2" w:rsidP="00072FF2">
      <w:pPr>
        <w:spacing w:after="0"/>
        <w:jc w:val="center"/>
        <w:rPr>
          <w:rFonts w:ascii="Times New Roman" w:hAnsi="Times New Roman" w:cs="Times New Roman"/>
          <w:b/>
          <w:bCs/>
          <w:sz w:val="32"/>
          <w:szCs w:val="32"/>
        </w:rPr>
      </w:pPr>
      <w:r w:rsidRPr="008C376E">
        <w:rPr>
          <w:rFonts w:ascii="Times New Roman" w:hAnsi="Times New Roman" w:cs="Times New Roman"/>
          <w:b/>
          <w:bCs/>
          <w:sz w:val="32"/>
          <w:szCs w:val="32"/>
        </w:rPr>
        <w:t>NAVSARI AGRICULTURAL UNIVERSITY</w:t>
      </w:r>
    </w:p>
    <w:p w:rsidR="00072FF2" w:rsidRPr="008C376E" w:rsidRDefault="00072FF2" w:rsidP="00072FF2">
      <w:pPr>
        <w:spacing w:after="0"/>
        <w:jc w:val="center"/>
        <w:rPr>
          <w:rFonts w:ascii="Times New Roman" w:hAnsi="Times New Roman" w:cs="Times New Roman"/>
          <w:b/>
          <w:bCs/>
          <w:sz w:val="32"/>
          <w:szCs w:val="32"/>
        </w:rPr>
      </w:pPr>
      <w:r w:rsidRPr="008C376E">
        <w:rPr>
          <w:rFonts w:ascii="Times New Roman" w:hAnsi="Times New Roman" w:cs="Times New Roman"/>
          <w:b/>
          <w:bCs/>
          <w:sz w:val="32"/>
          <w:szCs w:val="32"/>
        </w:rPr>
        <w:t xml:space="preserve">POST-GRADUATE </w:t>
      </w:r>
      <w:r>
        <w:rPr>
          <w:rFonts w:ascii="Times New Roman" w:hAnsi="Times New Roman" w:cs="Times New Roman"/>
          <w:b/>
          <w:bCs/>
          <w:sz w:val="32"/>
          <w:szCs w:val="32"/>
        </w:rPr>
        <w:t>FACULTY</w:t>
      </w:r>
    </w:p>
    <w:p w:rsidR="00072FF2" w:rsidRDefault="00072FF2" w:rsidP="00072FF2">
      <w:pPr>
        <w:spacing w:after="0"/>
        <w:jc w:val="center"/>
        <w:rPr>
          <w:rFonts w:ascii="Times New Roman" w:hAnsi="Times New Roman" w:cs="Times New Roman"/>
          <w:b/>
          <w:bCs/>
          <w:sz w:val="28"/>
          <w:szCs w:val="28"/>
        </w:rPr>
      </w:pPr>
      <w:r w:rsidRPr="008C376E">
        <w:rPr>
          <w:rFonts w:ascii="Times New Roman" w:hAnsi="Times New Roman" w:cs="Times New Roman"/>
          <w:b/>
          <w:bCs/>
          <w:sz w:val="32"/>
          <w:szCs w:val="32"/>
        </w:rPr>
        <w:t>SEMINAR RESULT</w:t>
      </w:r>
      <w:r>
        <w:rPr>
          <w:rFonts w:ascii="Times New Roman" w:hAnsi="Times New Roman" w:cs="Times New Roman"/>
          <w:b/>
          <w:bCs/>
          <w:sz w:val="28"/>
          <w:szCs w:val="28"/>
        </w:rPr>
        <w:t xml:space="preserve">  </w:t>
      </w:r>
      <w:r w:rsidRPr="008C37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072FF2" w:rsidRPr="00240DD1" w:rsidRDefault="00072FF2" w:rsidP="00072FF2">
      <w:pPr>
        <w:spacing w:after="0" w:line="240" w:lineRule="auto"/>
        <w:jc w:val="center"/>
        <w:rPr>
          <w:rFonts w:ascii="Times New Roman" w:hAnsi="Times New Roman" w:cs="Times New Roman"/>
          <w:b/>
          <w:bCs/>
          <w:sz w:val="24"/>
          <w:szCs w:val="24"/>
        </w:rPr>
      </w:pPr>
    </w:p>
    <w:p w:rsidR="00072FF2" w:rsidRPr="00FB0A59" w:rsidRDefault="00072FF2" w:rsidP="00072FF2">
      <w:pPr>
        <w:spacing w:after="0" w:line="240" w:lineRule="auto"/>
        <w:rPr>
          <w:rFonts w:ascii="Times New Roman" w:hAnsi="Times New Roman" w:cs="Times New Roman"/>
          <w:sz w:val="28"/>
          <w:szCs w:val="28"/>
        </w:rPr>
      </w:pPr>
      <w:r w:rsidRPr="008C376E">
        <w:rPr>
          <w:rFonts w:ascii="Times New Roman" w:hAnsi="Times New Roman" w:cs="Times New Roman"/>
          <w:b/>
          <w:bCs/>
          <w:sz w:val="32"/>
          <w:szCs w:val="32"/>
        </w:rPr>
        <w:t xml:space="preserve">                 </w:t>
      </w:r>
      <w:r w:rsidRPr="00FB0A59">
        <w:rPr>
          <w:rFonts w:ascii="Times New Roman" w:hAnsi="Times New Roman" w:cs="Times New Roman"/>
          <w:sz w:val="32"/>
          <w:szCs w:val="32"/>
        </w:rPr>
        <w:t>COLLEGE : ASPEE College of Horticulture &amp; Forestry, Navsari.</w:t>
      </w:r>
      <w:r w:rsidRPr="00FB0A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0A59">
        <w:rPr>
          <w:rFonts w:ascii="Times New Roman" w:hAnsi="Times New Roman" w:cs="Times New Roman"/>
          <w:sz w:val="28"/>
          <w:szCs w:val="28"/>
        </w:rPr>
        <w:t>Degree :  M. Sc. (Horti.) / Ph. D.</w:t>
      </w:r>
    </w:p>
    <w:p w:rsidR="00072FF2" w:rsidRPr="008859A5" w:rsidRDefault="00072FF2" w:rsidP="00072FF2">
      <w:pPr>
        <w:spacing w:after="0" w:line="240" w:lineRule="auto"/>
        <w:rPr>
          <w:rFonts w:ascii="Times New Roman" w:hAnsi="Times New Roman" w:cs="Times New Roman"/>
          <w:b/>
          <w:bCs/>
          <w:sz w:val="10"/>
          <w:szCs w:val="10"/>
        </w:rPr>
      </w:pPr>
    </w:p>
    <w:p w:rsidR="00072FF2" w:rsidRDefault="00072FF2" w:rsidP="00072FF2">
      <w:pPr>
        <w:rPr>
          <w:rFonts w:ascii="Times New Roman" w:hAnsi="Times New Roman" w:cs="Times New Roman"/>
          <w:b/>
          <w:bCs/>
          <w:sz w:val="28"/>
          <w:szCs w:val="28"/>
        </w:rPr>
      </w:pPr>
      <w:r w:rsidRPr="008C376E">
        <w:rPr>
          <w:rFonts w:ascii="Times New Roman" w:hAnsi="Times New Roman" w:cs="Times New Roman"/>
          <w:b/>
          <w:bCs/>
          <w:sz w:val="24"/>
          <w:szCs w:val="24"/>
        </w:rPr>
        <w:t xml:space="preserve">           </w:t>
      </w:r>
      <w:r w:rsidRPr="008C37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A3141">
        <w:rPr>
          <w:rFonts w:ascii="Times New Roman" w:hAnsi="Times New Roman" w:cs="Times New Roman"/>
          <w:b/>
          <w:bCs/>
          <w:sz w:val="28"/>
          <w:szCs w:val="28"/>
        </w:rPr>
        <w:t>Semester:</w:t>
      </w:r>
      <w:r>
        <w:rPr>
          <w:rFonts w:ascii="Times New Roman" w:hAnsi="Times New Roman" w:cs="Times New Roman"/>
          <w:b/>
          <w:bCs/>
          <w:sz w:val="28"/>
          <w:szCs w:val="28"/>
        </w:rPr>
        <w:t xml:space="preserve">                                                        Year:-</w:t>
      </w:r>
    </w:p>
    <w:p w:rsidR="00072FF2" w:rsidRDefault="00072FF2" w:rsidP="00072FF2">
      <w:pPr>
        <w:rPr>
          <w:rFonts w:ascii="Times New Roman" w:hAnsi="Times New Roman" w:cs="Times New Roman"/>
          <w:b/>
          <w:bCs/>
          <w:sz w:val="28"/>
          <w:szCs w:val="28"/>
        </w:rPr>
      </w:pPr>
      <w:r>
        <w:rPr>
          <w:rFonts w:ascii="Times New Roman" w:hAnsi="Times New Roman" w:cs="Times New Roman"/>
          <w:b/>
          <w:bCs/>
          <w:sz w:val="28"/>
          <w:szCs w:val="28"/>
        </w:rPr>
        <w:tab/>
        <w:t xml:space="preserve">     Discipline :- Major:-                                     Minor:-</w:t>
      </w:r>
    </w:p>
    <w:p w:rsidR="00072FF2" w:rsidRPr="008859A5" w:rsidRDefault="00072FF2" w:rsidP="00072FF2">
      <w:pPr>
        <w:rPr>
          <w:rFonts w:ascii="Times New Roman" w:hAnsi="Times New Roman" w:cs="Times New Roman"/>
          <w:b/>
          <w:bCs/>
          <w:sz w:val="28"/>
          <w:szCs w:val="28"/>
        </w:rPr>
      </w:pPr>
      <w:r>
        <w:rPr>
          <w:rFonts w:ascii="Times New Roman" w:hAnsi="Times New Roman" w:cs="Times New Roman"/>
          <w:sz w:val="24"/>
          <w:szCs w:val="24"/>
        </w:rPr>
        <w:t xml:space="preserve">  </w:t>
      </w:r>
      <w:r w:rsidRPr="008859A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859A5">
        <w:rPr>
          <w:rFonts w:ascii="Times New Roman" w:hAnsi="Times New Roman" w:cs="Times New Roman"/>
          <w:b/>
          <w:bCs/>
          <w:sz w:val="28"/>
          <w:szCs w:val="28"/>
        </w:rPr>
        <w:t>Date of Seminar:      /      /201</w:t>
      </w:r>
      <w:r>
        <w:rPr>
          <w:rFonts w:ascii="Times New Roman" w:hAnsi="Times New Roman" w:cs="Times New Roman"/>
          <w:b/>
          <w:bCs/>
          <w:sz w:val="28"/>
          <w:szCs w:val="28"/>
        </w:rPr>
        <w:t>4</w:t>
      </w:r>
    </w:p>
    <w:tbl>
      <w:tblPr>
        <w:tblW w:w="154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150"/>
        <w:gridCol w:w="2160"/>
        <w:gridCol w:w="3150"/>
        <w:gridCol w:w="1260"/>
        <w:gridCol w:w="1170"/>
        <w:gridCol w:w="1350"/>
        <w:gridCol w:w="1170"/>
        <w:gridCol w:w="1350"/>
      </w:tblGrid>
      <w:tr w:rsidR="00072FF2" w:rsidRPr="001070E7" w:rsidTr="00997B59">
        <w:trPr>
          <w:trHeight w:val="683"/>
        </w:trPr>
        <w:tc>
          <w:tcPr>
            <w:tcW w:w="72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Sr. No.</w:t>
            </w:r>
          </w:p>
        </w:tc>
        <w:tc>
          <w:tcPr>
            <w:tcW w:w="315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 xml:space="preserve">Name of the Student </w:t>
            </w:r>
          </w:p>
          <w:p w:rsidR="00072FF2"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(Full Name)</w:t>
            </w:r>
          </w:p>
          <w:p w:rsidR="00072FF2" w:rsidRPr="00240DD1" w:rsidRDefault="00072FF2" w:rsidP="00997B59">
            <w:pPr>
              <w:spacing w:after="0" w:line="240" w:lineRule="auto"/>
              <w:jc w:val="center"/>
              <w:rPr>
                <w:rFonts w:ascii="Times New Roman" w:hAnsi="Times New Roman" w:cs="Times New Roman"/>
                <w:b/>
                <w:bCs/>
                <w:sz w:val="28"/>
                <w:szCs w:val="28"/>
              </w:rPr>
            </w:pPr>
            <w:r w:rsidRPr="00240DD1">
              <w:rPr>
                <w:rFonts w:ascii="Times New Roman" w:hAnsi="Times New Roman" w:cs="Times New Roman"/>
                <w:color w:val="000000"/>
                <w:sz w:val="28"/>
                <w:szCs w:val="28"/>
              </w:rPr>
              <w:t>(As per Registration)</w:t>
            </w:r>
          </w:p>
        </w:tc>
        <w:tc>
          <w:tcPr>
            <w:tcW w:w="216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Registration No.</w:t>
            </w:r>
          </w:p>
        </w:tc>
        <w:tc>
          <w:tcPr>
            <w:tcW w:w="315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Topic of Seminar</w:t>
            </w:r>
          </w:p>
        </w:tc>
        <w:tc>
          <w:tcPr>
            <w:tcW w:w="126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Course No.</w:t>
            </w:r>
          </w:p>
        </w:tc>
        <w:tc>
          <w:tcPr>
            <w:tcW w:w="117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Credit</w:t>
            </w:r>
          </w:p>
        </w:tc>
        <w:tc>
          <w:tcPr>
            <w:tcW w:w="135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Total Score</w:t>
            </w:r>
          </w:p>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(100)</w:t>
            </w:r>
          </w:p>
        </w:tc>
        <w:tc>
          <w:tcPr>
            <w:tcW w:w="117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Grade Point</w:t>
            </w:r>
          </w:p>
          <w:p w:rsidR="00072FF2" w:rsidRPr="001070E7" w:rsidRDefault="00072FF2" w:rsidP="00997B59">
            <w:pPr>
              <w:jc w:val="center"/>
              <w:rPr>
                <w:rFonts w:ascii="Times New Roman" w:hAnsi="Times New Roman" w:cs="Times New Roman"/>
                <w:b/>
                <w:bCs/>
                <w:sz w:val="28"/>
                <w:szCs w:val="28"/>
              </w:rPr>
            </w:pPr>
            <w:r w:rsidRPr="001070E7">
              <w:rPr>
                <w:rFonts w:ascii="Times New Roman" w:hAnsi="Times New Roman" w:cs="Times New Roman"/>
                <w:b/>
                <w:bCs/>
                <w:sz w:val="28"/>
                <w:szCs w:val="28"/>
              </w:rPr>
              <w:t>(10)</w:t>
            </w:r>
          </w:p>
        </w:tc>
        <w:tc>
          <w:tcPr>
            <w:tcW w:w="1350" w:type="dxa"/>
          </w:tcPr>
          <w:p w:rsidR="00072FF2" w:rsidRPr="001070E7" w:rsidRDefault="00072FF2" w:rsidP="00997B59">
            <w:pPr>
              <w:jc w:val="center"/>
              <w:rPr>
                <w:rFonts w:ascii="Times New Roman" w:hAnsi="Times New Roman" w:cs="Times New Roman"/>
                <w:b/>
                <w:bCs/>
                <w:sz w:val="28"/>
                <w:szCs w:val="28"/>
              </w:rPr>
            </w:pPr>
            <w:r>
              <w:rPr>
                <w:rFonts w:ascii="Times New Roman" w:hAnsi="Times New Roman" w:cs="Times New Roman"/>
                <w:b/>
                <w:bCs/>
                <w:sz w:val="28"/>
                <w:szCs w:val="28"/>
              </w:rPr>
              <w:t xml:space="preserve">Remark </w:t>
            </w:r>
          </w:p>
        </w:tc>
      </w:tr>
      <w:tr w:rsidR="00072FF2" w:rsidRPr="001070E7" w:rsidTr="00997B59">
        <w:tc>
          <w:tcPr>
            <w:tcW w:w="720" w:type="dxa"/>
          </w:tcPr>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tc>
        <w:tc>
          <w:tcPr>
            <w:tcW w:w="3150" w:type="dxa"/>
          </w:tcPr>
          <w:p w:rsidR="00072FF2" w:rsidRPr="001070E7" w:rsidRDefault="00072FF2" w:rsidP="00997B59">
            <w:pPr>
              <w:jc w:val="center"/>
              <w:rPr>
                <w:rFonts w:ascii="Times New Roman" w:hAnsi="Times New Roman" w:cs="Times New Roman"/>
                <w:sz w:val="24"/>
                <w:szCs w:val="24"/>
              </w:rPr>
            </w:pPr>
          </w:p>
        </w:tc>
        <w:tc>
          <w:tcPr>
            <w:tcW w:w="2160" w:type="dxa"/>
          </w:tcPr>
          <w:p w:rsidR="00072FF2" w:rsidRPr="001070E7" w:rsidRDefault="00072FF2" w:rsidP="00997B59">
            <w:pPr>
              <w:jc w:val="center"/>
              <w:rPr>
                <w:rFonts w:ascii="Times New Roman" w:hAnsi="Times New Roman" w:cs="Times New Roman"/>
                <w:sz w:val="24"/>
                <w:szCs w:val="24"/>
              </w:rPr>
            </w:pPr>
          </w:p>
        </w:tc>
        <w:tc>
          <w:tcPr>
            <w:tcW w:w="3150" w:type="dxa"/>
          </w:tcPr>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tc>
        <w:tc>
          <w:tcPr>
            <w:tcW w:w="1260" w:type="dxa"/>
          </w:tcPr>
          <w:p w:rsidR="00072FF2" w:rsidRPr="001070E7" w:rsidRDefault="00072FF2" w:rsidP="00997B59">
            <w:pPr>
              <w:jc w:val="center"/>
              <w:rPr>
                <w:rFonts w:ascii="Times New Roman" w:hAnsi="Times New Roman" w:cs="Times New Roman"/>
                <w:sz w:val="24"/>
                <w:szCs w:val="24"/>
              </w:rPr>
            </w:pPr>
          </w:p>
        </w:tc>
        <w:tc>
          <w:tcPr>
            <w:tcW w:w="1170" w:type="dxa"/>
          </w:tcPr>
          <w:p w:rsidR="00072FF2" w:rsidRPr="001070E7" w:rsidRDefault="00072FF2" w:rsidP="00997B59">
            <w:pPr>
              <w:jc w:val="center"/>
              <w:rPr>
                <w:rFonts w:ascii="Times New Roman" w:hAnsi="Times New Roman" w:cs="Times New Roman"/>
                <w:sz w:val="24"/>
                <w:szCs w:val="24"/>
              </w:rPr>
            </w:pPr>
            <w:r w:rsidRPr="001070E7">
              <w:rPr>
                <w:rFonts w:ascii="Times New Roman" w:hAnsi="Times New Roman" w:cs="Times New Roman"/>
                <w:sz w:val="24"/>
                <w:szCs w:val="24"/>
              </w:rPr>
              <w:t>1 + 0</w:t>
            </w:r>
          </w:p>
        </w:tc>
        <w:tc>
          <w:tcPr>
            <w:tcW w:w="1350" w:type="dxa"/>
          </w:tcPr>
          <w:p w:rsidR="00072FF2" w:rsidRPr="001070E7" w:rsidRDefault="00072FF2" w:rsidP="00997B59">
            <w:pPr>
              <w:jc w:val="center"/>
              <w:rPr>
                <w:rFonts w:ascii="Times New Roman" w:hAnsi="Times New Roman" w:cs="Times New Roman"/>
                <w:sz w:val="24"/>
                <w:szCs w:val="24"/>
              </w:rPr>
            </w:pPr>
          </w:p>
        </w:tc>
        <w:tc>
          <w:tcPr>
            <w:tcW w:w="1170" w:type="dxa"/>
          </w:tcPr>
          <w:p w:rsidR="00072FF2" w:rsidRPr="001070E7" w:rsidRDefault="00072FF2" w:rsidP="00997B59">
            <w:pPr>
              <w:jc w:val="center"/>
              <w:rPr>
                <w:rFonts w:ascii="Times New Roman" w:hAnsi="Times New Roman" w:cs="Times New Roman"/>
                <w:sz w:val="24"/>
                <w:szCs w:val="24"/>
              </w:rPr>
            </w:pPr>
          </w:p>
        </w:tc>
        <w:tc>
          <w:tcPr>
            <w:tcW w:w="1350" w:type="dxa"/>
          </w:tcPr>
          <w:p w:rsidR="00072FF2" w:rsidRPr="001070E7" w:rsidRDefault="00072FF2" w:rsidP="00997B59">
            <w:pPr>
              <w:jc w:val="center"/>
              <w:rPr>
                <w:rFonts w:ascii="Times New Roman" w:hAnsi="Times New Roman" w:cs="Times New Roman"/>
                <w:sz w:val="24"/>
                <w:szCs w:val="24"/>
              </w:rPr>
            </w:pPr>
          </w:p>
        </w:tc>
      </w:tr>
    </w:tbl>
    <w:p w:rsidR="00072FF2" w:rsidRDefault="00072FF2" w:rsidP="00072FF2">
      <w:pPr>
        <w:rPr>
          <w:rFonts w:ascii="Times New Roman" w:hAnsi="Times New Roman" w:cs="Times New Roman"/>
          <w:sz w:val="24"/>
          <w:szCs w:val="24"/>
        </w:rPr>
      </w:pPr>
    </w:p>
    <w:p w:rsidR="00072FF2" w:rsidRPr="008859A5" w:rsidRDefault="00072FF2" w:rsidP="00072FF2">
      <w:pPr>
        <w:rPr>
          <w:rFonts w:ascii="Times New Roman" w:hAnsi="Times New Roman" w:cs="Times New Roman"/>
          <w:b/>
          <w:bCs/>
          <w:sz w:val="24"/>
          <w:szCs w:val="24"/>
        </w:rPr>
      </w:pPr>
      <w:r>
        <w:rPr>
          <w:rFonts w:ascii="Times New Roman" w:hAnsi="Times New Roman" w:cs="Times New Roman"/>
          <w:sz w:val="24"/>
          <w:szCs w:val="24"/>
        </w:rPr>
        <w:t xml:space="preserve">     </w:t>
      </w:r>
    </w:p>
    <w:p w:rsidR="00072FF2" w:rsidRPr="00EC54B9" w:rsidRDefault="00072FF2" w:rsidP="00072FF2">
      <w:pPr>
        <w:rPr>
          <w:rFonts w:ascii="Times New Roman" w:hAnsi="Times New Roman" w:cs="Times New Roman"/>
          <w:sz w:val="28"/>
          <w:szCs w:val="28"/>
        </w:rPr>
      </w:pPr>
    </w:p>
    <w:p w:rsidR="00072FF2" w:rsidRPr="000F3E67" w:rsidRDefault="00072FF2" w:rsidP="00072FF2">
      <w:pPr>
        <w:ind w:left="8640"/>
        <w:jc w:val="center"/>
        <w:rPr>
          <w:rFonts w:ascii="Times New Roman" w:hAnsi="Times New Roman" w:cs="Times New Roman"/>
          <w:b/>
          <w:bCs/>
          <w:sz w:val="32"/>
          <w:szCs w:val="32"/>
        </w:rPr>
      </w:pPr>
      <w:r>
        <w:rPr>
          <w:rFonts w:ascii="Times New Roman" w:hAnsi="Times New Roman" w:cs="Times New Roman"/>
          <w:b/>
          <w:bCs/>
          <w:sz w:val="32"/>
          <w:szCs w:val="32"/>
        </w:rPr>
        <w:t>Signature &amp; Designation of Major Guide</w:t>
      </w:r>
    </w:p>
    <w:p w:rsidR="00072FF2" w:rsidRDefault="00072FF2" w:rsidP="00072FF2">
      <w:pPr>
        <w:pStyle w:val="ListParagraph"/>
        <w:rPr>
          <w:rFonts w:ascii="Times New Roman" w:hAnsi="Times New Roman" w:cs="Times New Roman"/>
          <w:b/>
          <w:bCs/>
          <w:color w:val="000000"/>
          <w:sz w:val="24"/>
          <w:szCs w:val="24"/>
        </w:rPr>
        <w:sectPr w:rsidR="00072FF2" w:rsidSect="008C376E">
          <w:pgSz w:w="16834" w:h="11909" w:orient="landscape" w:code="9"/>
          <w:pgMar w:top="630" w:right="270" w:bottom="749" w:left="180" w:header="720" w:footer="720" w:gutter="0"/>
          <w:cols w:space="720"/>
          <w:docGrid w:linePitch="360"/>
        </w:sectPr>
      </w:pPr>
    </w:p>
    <w:p w:rsidR="00072FF2" w:rsidRPr="00CD575E" w:rsidRDefault="00072FF2" w:rsidP="00072FF2">
      <w:pPr>
        <w:autoSpaceDE w:val="0"/>
        <w:autoSpaceDN w:val="0"/>
        <w:adjustRightInd w:val="0"/>
        <w:spacing w:after="0" w:line="240" w:lineRule="auto"/>
        <w:jc w:val="center"/>
        <w:rPr>
          <w:rFonts w:ascii="Times New Roman" w:hAnsi="Times New Roman" w:cs="Times New Roman"/>
          <w:b/>
          <w:bCs/>
          <w:color w:val="000000"/>
          <w:sz w:val="8"/>
          <w:szCs w:val="8"/>
        </w:rPr>
      </w:pPr>
    </w:p>
    <w:p w:rsidR="00072FF2" w:rsidRDefault="00072FF2" w:rsidP="00072FF2">
      <w:pPr>
        <w:autoSpaceDE w:val="0"/>
        <w:autoSpaceDN w:val="0"/>
        <w:adjustRightInd w:val="0"/>
        <w:spacing w:after="0"/>
        <w:jc w:val="center"/>
        <w:rPr>
          <w:rFonts w:ascii="Times New Roman" w:hAnsi="Times New Roman" w:cs="Times New Roman"/>
          <w:b/>
          <w:bCs/>
          <w:color w:val="000000"/>
          <w:sz w:val="28"/>
          <w:szCs w:val="28"/>
        </w:rPr>
      </w:pPr>
    </w:p>
    <w:p w:rsidR="00072FF2" w:rsidRDefault="00072FF2" w:rsidP="00072FF2">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Pr="00CC64C9">
        <w:rPr>
          <w:rFonts w:ascii="Times New Roman" w:hAnsi="Times New Roman" w:cs="Times New Roman"/>
          <w:b/>
          <w:bCs/>
          <w:color w:val="000000"/>
          <w:sz w:val="28"/>
          <w:szCs w:val="28"/>
        </w:rPr>
        <w:t xml:space="preserve"> Guidelines for PowerPoint Presentation </w:t>
      </w:r>
      <w:r>
        <w:rPr>
          <w:rFonts w:ascii="Times New Roman" w:hAnsi="Times New Roman" w:cs="Times New Roman"/>
          <w:b/>
          <w:bCs/>
          <w:color w:val="000000"/>
          <w:sz w:val="28"/>
          <w:szCs w:val="28"/>
        </w:rPr>
        <w:t xml:space="preserve">and preparation of Seminar </w:t>
      </w:r>
    </w:p>
    <w:p w:rsidR="00072FF2" w:rsidRDefault="00072FF2" w:rsidP="00072FF2">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Script </w:t>
      </w:r>
      <w:r w:rsidRPr="002C06C9">
        <w:rPr>
          <w:rFonts w:ascii="Times New Roman" w:hAnsi="Times New Roman" w:cs="Times New Roman"/>
          <w:b/>
          <w:bCs/>
          <w:color w:val="000000"/>
          <w:sz w:val="28"/>
          <w:szCs w:val="28"/>
        </w:rPr>
        <w:t xml:space="preserve"> </w:t>
      </w:r>
      <w:r w:rsidRPr="00CC64C9">
        <w:rPr>
          <w:rFonts w:ascii="Times New Roman" w:hAnsi="Times New Roman" w:cs="Times New Roman"/>
          <w:b/>
          <w:bCs/>
          <w:color w:val="000000"/>
          <w:sz w:val="28"/>
          <w:szCs w:val="28"/>
        </w:rPr>
        <w:t>for P.G. Seminar</w:t>
      </w:r>
      <w:r>
        <w:rPr>
          <w:rFonts w:ascii="Times New Roman" w:hAnsi="Times New Roman" w:cs="Times New Roman"/>
          <w:b/>
          <w:bCs/>
          <w:color w:val="000000"/>
          <w:sz w:val="28"/>
          <w:szCs w:val="28"/>
        </w:rPr>
        <w:t xml:space="preserve"> - 2014-15:</w:t>
      </w:r>
    </w:p>
    <w:p w:rsidR="00072FF2" w:rsidRPr="00CC64C9" w:rsidRDefault="00072FF2" w:rsidP="00072FF2">
      <w:pPr>
        <w:autoSpaceDE w:val="0"/>
        <w:autoSpaceDN w:val="0"/>
        <w:adjustRightInd w:val="0"/>
        <w:spacing w:after="0"/>
        <w:jc w:val="center"/>
        <w:rPr>
          <w:rFonts w:ascii="Times New Roman" w:hAnsi="Times New Roman" w:cs="Times New Roman"/>
          <w:b/>
          <w:bCs/>
          <w:color w:val="000000"/>
          <w:sz w:val="28"/>
          <w:szCs w:val="28"/>
        </w:rPr>
      </w:pPr>
      <w:r w:rsidRPr="00CC64C9">
        <w:rPr>
          <w:rFonts w:ascii="Times New Roman" w:hAnsi="Times New Roman" w:cs="Times New Roman"/>
          <w:b/>
          <w:bCs/>
          <w:color w:val="000000"/>
          <w:sz w:val="28"/>
          <w:szCs w:val="28"/>
        </w:rPr>
        <w:t>ASPEE College of Horticulture and Forestry, N.A.U., Navsari.</w:t>
      </w:r>
    </w:p>
    <w:p w:rsidR="00072FF2" w:rsidRPr="00CF0C43" w:rsidRDefault="00072FF2" w:rsidP="00072FF2">
      <w:pPr>
        <w:autoSpaceDE w:val="0"/>
        <w:autoSpaceDN w:val="0"/>
        <w:adjustRightInd w:val="0"/>
        <w:spacing w:after="0" w:line="240" w:lineRule="auto"/>
        <w:jc w:val="center"/>
        <w:rPr>
          <w:rFonts w:ascii="Times New Roman" w:hAnsi="Times New Roman" w:cs="Times New Roman"/>
          <w:b/>
          <w:bCs/>
          <w:color w:val="000000"/>
          <w:sz w:val="12"/>
          <w:szCs w:val="12"/>
        </w:rPr>
      </w:pPr>
    </w:p>
    <w:p w:rsidR="00072FF2" w:rsidRPr="00C04AE5" w:rsidRDefault="00072FF2" w:rsidP="00072FF2">
      <w:pPr>
        <w:autoSpaceDE w:val="0"/>
        <w:autoSpaceDN w:val="0"/>
        <w:adjustRightInd w:val="0"/>
        <w:spacing w:after="0" w:line="240" w:lineRule="auto"/>
        <w:jc w:val="center"/>
        <w:rPr>
          <w:rFonts w:ascii="Times New Roman" w:hAnsi="Times New Roman" w:cs="Times New Roman"/>
          <w:b/>
          <w:bCs/>
          <w:color w:val="000000"/>
          <w:sz w:val="4"/>
          <w:szCs w:val="4"/>
        </w:rPr>
      </w:pP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Make your 1</w:t>
      </w:r>
      <w:r w:rsidRPr="00C04AE5">
        <w:rPr>
          <w:rFonts w:ascii="Times New Roman" w:hAnsi="Times New Roman" w:cs="Times New Roman"/>
          <w:color w:val="000000"/>
          <w:sz w:val="26"/>
          <w:szCs w:val="26"/>
          <w:vertAlign w:val="superscript"/>
        </w:rPr>
        <w:t>st</w:t>
      </w:r>
      <w:r w:rsidRPr="00C04AE5">
        <w:rPr>
          <w:rFonts w:ascii="Times New Roman" w:hAnsi="Times New Roman" w:cs="Times New Roman"/>
          <w:color w:val="000000"/>
          <w:sz w:val="26"/>
          <w:szCs w:val="26"/>
        </w:rPr>
        <w:t xml:space="preserve"> slide an outline of your presentation.</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Write in bullet form, not complete sentences.</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Include 4-5 points per slide.</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Avoid wordiness: use key words and phrases only.</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Concentrate audience on what you are saying.</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Do not use distracting animation.</w:t>
      </w:r>
    </w:p>
    <w:p w:rsidR="00072FF2" w:rsidRPr="00C04AE5" w:rsidRDefault="00072FF2" w:rsidP="00072FF2">
      <w:pPr>
        <w:pStyle w:val="ListParagraph"/>
        <w:numPr>
          <w:ilvl w:val="0"/>
          <w:numId w:val="3"/>
        </w:numPr>
        <w:spacing w:line="360" w:lineRule="auto"/>
        <w:jc w:val="both"/>
        <w:rPr>
          <w:rFonts w:ascii="Times New Roman" w:hAnsi="Times New Roman" w:cs="Times New Roman"/>
          <w:sz w:val="26"/>
          <w:szCs w:val="26"/>
        </w:rPr>
      </w:pPr>
      <w:r w:rsidRPr="00C04AE5">
        <w:rPr>
          <w:rFonts w:ascii="Times New Roman" w:hAnsi="Times New Roman" w:cs="Times New Roman"/>
          <w:color w:val="000000"/>
          <w:sz w:val="26"/>
          <w:szCs w:val="26"/>
        </w:rPr>
        <w:t>Do not go overboard with the animation.</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Use different size fonts e.g. the title font is 36-point, the main point font is 28-point and subsequent font is 24-point.</w:t>
      </w:r>
      <w:r w:rsidRPr="00C04AE5">
        <w:rPr>
          <w:rFonts w:ascii="Times New Roman" w:hAnsi="Times New Roman" w:cs="Arial Unicode MS" w:hint="cs"/>
          <w:color w:val="000000"/>
          <w:sz w:val="26"/>
          <w:szCs w:val="26"/>
          <w:cs/>
        </w:rPr>
        <w:t xml:space="preserve"> </w:t>
      </w:r>
      <w:r w:rsidRPr="00C04AE5">
        <w:rPr>
          <w:rFonts w:ascii="Times New Roman" w:hAnsi="Times New Roman" w:cs="Times New Roman"/>
          <w:color w:val="000000"/>
          <w:sz w:val="26"/>
          <w:szCs w:val="26"/>
        </w:rPr>
        <w:t>Use at least an 18-point font</w:t>
      </w:r>
      <w:r w:rsidRPr="00C04AE5">
        <w:rPr>
          <w:rFonts w:ascii="Times New Roman" w:hAnsi="Times New Roman" w:cs="Arial Unicode MS" w:hint="cs"/>
          <w:color w:val="000000"/>
          <w:sz w:val="26"/>
          <w:szCs w:val="26"/>
          <w:cs/>
        </w:rPr>
        <w:t xml:space="preserve"> </w:t>
      </w:r>
      <w:r w:rsidRPr="00C04AE5">
        <w:rPr>
          <w:rFonts w:ascii="Times New Roman" w:hAnsi="Times New Roman" w:cs="Arial Unicode MS"/>
          <w:color w:val="000000"/>
          <w:sz w:val="26"/>
          <w:szCs w:val="26"/>
        </w:rPr>
        <w:t>in your presentation</w:t>
      </w:r>
      <w:r w:rsidRPr="00C04AE5">
        <w:rPr>
          <w:rFonts w:ascii="Times New Roman" w:hAnsi="Times New Roman" w:cs="Times New Roman"/>
          <w:color w:val="000000"/>
          <w:sz w:val="26"/>
          <w:szCs w:val="26"/>
        </w:rPr>
        <w:t>.</w:t>
      </w:r>
    </w:p>
    <w:p w:rsidR="00072FF2" w:rsidRPr="00C04AE5" w:rsidRDefault="00072FF2" w:rsidP="00072FF2">
      <w:pPr>
        <w:pStyle w:val="ListParagraph"/>
        <w:numPr>
          <w:ilvl w:val="0"/>
          <w:numId w:val="3"/>
        </w:numPr>
        <w:autoSpaceDE w:val="0"/>
        <w:autoSpaceDN w:val="0"/>
        <w:adjustRightInd w:val="0"/>
        <w:spacing w:after="0" w:line="360" w:lineRule="auto"/>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Use a standard font like Times New Roman</w:t>
      </w:r>
      <w:r>
        <w:rPr>
          <w:rFonts w:ascii="Times New Roman" w:hAnsi="Times New Roman" w:cs="Times New Roman"/>
          <w:color w:val="000000"/>
          <w:sz w:val="26"/>
          <w:szCs w:val="26"/>
        </w:rPr>
        <w:t>.</w:t>
      </w:r>
      <w:r w:rsidRPr="00C04AE5">
        <w:rPr>
          <w:rFonts w:ascii="Times New Roman" w:hAnsi="Times New Roman" w:cs="Times New Roman"/>
          <w:color w:val="000000"/>
          <w:sz w:val="26"/>
          <w:szCs w:val="26"/>
        </w:rPr>
        <w:t xml:space="preserve"> Don’t use a complicated font.</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CAPITALIZE ONLY WHEN NECESSARY. IT IS DIFFICULT TO READ.</w:t>
      </w:r>
    </w:p>
    <w:p w:rsidR="00072FF2" w:rsidRPr="00C04AE5" w:rsidRDefault="00072FF2" w:rsidP="00072FF2">
      <w:pPr>
        <w:pStyle w:val="ListParagraph"/>
        <w:numPr>
          <w:ilvl w:val="0"/>
          <w:numId w:val="3"/>
        </w:numPr>
        <w:autoSpaceDE w:val="0"/>
        <w:autoSpaceDN w:val="0"/>
        <w:adjustRightInd w:val="0"/>
        <w:spacing w:after="0" w:line="240" w:lineRule="auto"/>
        <w:ind w:left="810" w:hanging="45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Use a colour of font that contrasts sharply with the background. e.</w:t>
      </w:r>
      <w:r w:rsidR="000138BE">
        <w:rPr>
          <w:rFonts w:ascii="Times New Roman" w:hAnsi="Times New Roman" w:cs="Times New Roman"/>
          <w:color w:val="000000"/>
          <w:sz w:val="26"/>
          <w:szCs w:val="26"/>
        </w:rPr>
        <w:t xml:space="preserve"> </w:t>
      </w:r>
      <w:r w:rsidRPr="00C04AE5">
        <w:rPr>
          <w:rFonts w:ascii="Times New Roman" w:hAnsi="Times New Roman" w:cs="Times New Roman"/>
          <w:color w:val="000000"/>
          <w:sz w:val="26"/>
          <w:szCs w:val="26"/>
        </w:rPr>
        <w:t>g. blue font on white background.</w:t>
      </w:r>
    </w:p>
    <w:p w:rsidR="00072FF2" w:rsidRPr="00C04AE5" w:rsidRDefault="00072FF2" w:rsidP="00072FF2">
      <w:pPr>
        <w:pStyle w:val="ListParagraph"/>
        <w:autoSpaceDE w:val="0"/>
        <w:autoSpaceDN w:val="0"/>
        <w:adjustRightInd w:val="0"/>
        <w:spacing w:after="0" w:line="240" w:lineRule="auto"/>
        <w:ind w:left="810"/>
        <w:jc w:val="both"/>
        <w:rPr>
          <w:rFonts w:ascii="Times New Roman" w:hAnsi="Times New Roman" w:cs="Times New Roman"/>
          <w:color w:val="000000"/>
          <w:sz w:val="12"/>
          <w:szCs w:val="12"/>
        </w:rPr>
      </w:pP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Us</w:t>
      </w:r>
      <w:r w:rsidRPr="00C04AE5">
        <w:rPr>
          <w:rFonts w:ascii="Times New Roman" w:hAnsi="Times New Roman" w:cs="Arial Unicode MS"/>
          <w:color w:val="000000"/>
          <w:sz w:val="26"/>
          <w:szCs w:val="26"/>
        </w:rPr>
        <w:t xml:space="preserve">e only 2 to 3 </w:t>
      </w:r>
      <w:r w:rsidR="00EC654D" w:rsidRPr="00C04AE5">
        <w:rPr>
          <w:rFonts w:ascii="Times New Roman" w:hAnsi="Times New Roman" w:cs="Times New Roman"/>
          <w:color w:val="000000"/>
          <w:sz w:val="26"/>
          <w:szCs w:val="26"/>
        </w:rPr>
        <w:t>colors</w:t>
      </w:r>
      <w:r w:rsidRPr="00C04AE5">
        <w:rPr>
          <w:rFonts w:ascii="Times New Roman" w:hAnsi="Times New Roman" w:cs="Times New Roman"/>
          <w:color w:val="000000"/>
          <w:sz w:val="26"/>
          <w:szCs w:val="26"/>
        </w:rPr>
        <w:t xml:space="preserve"> for different points, if necessary.</w:t>
      </w:r>
    </w:p>
    <w:p w:rsidR="00072FF2" w:rsidRPr="00C04AE5" w:rsidRDefault="00072FF2" w:rsidP="00072FF2">
      <w:pPr>
        <w:pStyle w:val="ListParagraph"/>
        <w:numPr>
          <w:ilvl w:val="0"/>
          <w:numId w:val="3"/>
        </w:numPr>
        <w:spacing w:line="360" w:lineRule="auto"/>
        <w:jc w:val="both"/>
        <w:rPr>
          <w:rFonts w:ascii="Times New Roman" w:hAnsi="Times New Roman" w:cs="Times New Roman"/>
          <w:sz w:val="26"/>
          <w:szCs w:val="26"/>
        </w:rPr>
      </w:pPr>
      <w:r w:rsidRPr="00C04AE5">
        <w:rPr>
          <w:rFonts w:ascii="Times New Roman" w:hAnsi="Times New Roman" w:cs="Times New Roman"/>
          <w:color w:val="000000"/>
          <w:sz w:val="26"/>
          <w:szCs w:val="26"/>
        </w:rPr>
        <w:t xml:space="preserve">  Use the same background consistently throughout your presentation.</w:t>
      </w:r>
    </w:p>
    <w:p w:rsidR="00072FF2" w:rsidRPr="00C04AE5" w:rsidRDefault="00072FF2" w:rsidP="00072FF2">
      <w:pPr>
        <w:pStyle w:val="ListParagraph"/>
        <w:numPr>
          <w:ilvl w:val="0"/>
          <w:numId w:val="3"/>
        </w:numPr>
        <w:autoSpaceDE w:val="0"/>
        <w:autoSpaceDN w:val="0"/>
        <w:adjustRightInd w:val="0"/>
        <w:spacing w:after="0" w:line="360" w:lineRule="auto"/>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Proof your slides as well as gist for spelling mistakes and grammatical errors. </w:t>
      </w:r>
    </w:p>
    <w:p w:rsidR="00072FF2" w:rsidRPr="00C04AE5" w:rsidRDefault="00072FF2" w:rsidP="00072FF2">
      <w:pPr>
        <w:pStyle w:val="ListParagraph"/>
        <w:numPr>
          <w:ilvl w:val="0"/>
          <w:numId w:val="3"/>
        </w:numPr>
        <w:autoSpaceDE w:val="0"/>
        <w:autoSpaceDN w:val="0"/>
        <w:adjustRightInd w:val="0"/>
        <w:spacing w:after="0" w:line="240" w:lineRule="auto"/>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Use a conclusion slide to summarize the main points of your presentation in bullet form. </w:t>
      </w:r>
    </w:p>
    <w:p w:rsidR="00072FF2" w:rsidRPr="00C04AE5" w:rsidRDefault="00072FF2" w:rsidP="00072FF2">
      <w:pPr>
        <w:pStyle w:val="ListParagraph"/>
        <w:autoSpaceDE w:val="0"/>
        <w:autoSpaceDN w:val="0"/>
        <w:adjustRightInd w:val="0"/>
        <w:spacing w:after="0" w:line="240" w:lineRule="auto"/>
        <w:ind w:left="900"/>
        <w:jc w:val="both"/>
        <w:rPr>
          <w:rFonts w:ascii="Times New Roman" w:hAnsi="Times New Roman" w:cs="Times New Roman"/>
          <w:color w:val="000000"/>
          <w:sz w:val="16"/>
          <w:szCs w:val="16"/>
        </w:rPr>
      </w:pPr>
    </w:p>
    <w:p w:rsidR="00072FF2" w:rsidRPr="002C43A9" w:rsidRDefault="00072FF2" w:rsidP="002C43A9">
      <w:pPr>
        <w:numPr>
          <w:ilvl w:val="0"/>
          <w:numId w:val="3"/>
        </w:numPr>
        <w:autoSpaceDE w:val="0"/>
        <w:autoSpaceDN w:val="0"/>
        <w:adjustRightInd w:val="0"/>
        <w:spacing w:after="0"/>
        <w:ind w:left="1080" w:hanging="720"/>
        <w:jc w:val="both"/>
        <w:rPr>
          <w:rFonts w:ascii="Times New Roman" w:hAnsi="Times New Roman" w:cs="Times New Roman"/>
          <w:b/>
          <w:bCs/>
          <w:color w:val="000000"/>
          <w:sz w:val="26"/>
          <w:szCs w:val="26"/>
        </w:rPr>
      </w:pPr>
      <w:r w:rsidRPr="002C43A9">
        <w:rPr>
          <w:rFonts w:ascii="Times New Roman" w:hAnsi="Times New Roman" w:cs="Times New Roman"/>
          <w:b/>
          <w:bCs/>
          <w:color w:val="000000"/>
          <w:sz w:val="26"/>
          <w:szCs w:val="26"/>
        </w:rPr>
        <w:t xml:space="preserve">Give readable numbers to all the slides of your presentation on the bottom </w:t>
      </w:r>
      <w:r w:rsidR="002C43A9" w:rsidRPr="002C43A9">
        <w:rPr>
          <w:rFonts w:ascii="Times New Roman" w:hAnsi="Times New Roman" w:cs="Times New Roman"/>
          <w:b/>
          <w:bCs/>
          <w:color w:val="000000"/>
          <w:sz w:val="26"/>
          <w:szCs w:val="26"/>
        </w:rPr>
        <w:t>a</w:t>
      </w:r>
      <w:r w:rsidRPr="002C43A9">
        <w:rPr>
          <w:rFonts w:ascii="Times New Roman" w:hAnsi="Times New Roman" w:cs="Times New Roman"/>
          <w:b/>
          <w:bCs/>
          <w:color w:val="000000"/>
          <w:sz w:val="26"/>
          <w:szCs w:val="26"/>
        </w:rPr>
        <w:t xml:space="preserve">t </w:t>
      </w:r>
      <w:r w:rsidR="002C43A9">
        <w:rPr>
          <w:rFonts w:ascii="Times New Roman" w:hAnsi="Times New Roman" w:cs="Times New Roman"/>
          <w:b/>
          <w:bCs/>
          <w:color w:val="000000"/>
          <w:sz w:val="26"/>
          <w:szCs w:val="26"/>
        </w:rPr>
        <w:t>central</w:t>
      </w:r>
      <w:r w:rsidRPr="002C43A9">
        <w:rPr>
          <w:rFonts w:ascii="Times New Roman" w:hAnsi="Times New Roman" w:cs="Times New Roman"/>
          <w:b/>
          <w:bCs/>
          <w:color w:val="000000"/>
          <w:sz w:val="26"/>
          <w:szCs w:val="26"/>
        </w:rPr>
        <w:t xml:space="preserve"> is </w:t>
      </w:r>
      <w:r w:rsidR="002C43A9">
        <w:rPr>
          <w:rFonts w:ascii="Times New Roman" w:hAnsi="Times New Roman" w:cs="Times New Roman"/>
          <w:b/>
          <w:bCs/>
          <w:color w:val="000000"/>
          <w:sz w:val="26"/>
          <w:szCs w:val="26"/>
        </w:rPr>
        <w:t xml:space="preserve">  </w:t>
      </w:r>
      <w:r w:rsidRPr="002C43A9">
        <w:rPr>
          <w:rFonts w:ascii="Times New Roman" w:hAnsi="Times New Roman" w:cs="Times New Roman"/>
          <w:b/>
          <w:bCs/>
          <w:color w:val="000000"/>
          <w:sz w:val="26"/>
          <w:szCs w:val="26"/>
        </w:rPr>
        <w:t>mandatory.</w:t>
      </w:r>
    </w:p>
    <w:p w:rsidR="00072FF2" w:rsidRPr="00C04AE5" w:rsidRDefault="00072FF2" w:rsidP="00072FF2">
      <w:pPr>
        <w:autoSpaceDE w:val="0"/>
        <w:autoSpaceDN w:val="0"/>
        <w:adjustRightInd w:val="0"/>
        <w:spacing w:after="0"/>
        <w:ind w:left="900" w:hanging="540"/>
        <w:jc w:val="both"/>
        <w:rPr>
          <w:rFonts w:ascii="Times New Roman" w:hAnsi="Times New Roman" w:cs="Times New Roman"/>
          <w:b/>
          <w:bCs/>
          <w:color w:val="000000"/>
          <w:sz w:val="12"/>
          <w:szCs w:val="12"/>
        </w:rPr>
      </w:pPr>
    </w:p>
    <w:p w:rsidR="00072FF2" w:rsidRPr="00C04AE5" w:rsidRDefault="00072FF2" w:rsidP="00072FF2">
      <w:pPr>
        <w:numPr>
          <w:ilvl w:val="0"/>
          <w:numId w:val="3"/>
        </w:numPr>
        <w:autoSpaceDE w:val="0"/>
        <w:autoSpaceDN w:val="0"/>
        <w:adjustRightInd w:val="0"/>
        <w:spacing w:after="0"/>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Script</w:t>
      </w:r>
      <w:r>
        <w:rPr>
          <w:rFonts w:ascii="Times New Roman" w:hAnsi="Times New Roman" w:cs="Times New Roman"/>
          <w:color w:val="000000"/>
          <w:sz w:val="26"/>
          <w:szCs w:val="26"/>
        </w:rPr>
        <w:t xml:space="preserve"> (Gist)</w:t>
      </w:r>
      <w:r w:rsidRPr="00C04AE5">
        <w:rPr>
          <w:rFonts w:ascii="Times New Roman" w:hAnsi="Times New Roman" w:cs="Times New Roman"/>
          <w:color w:val="000000"/>
          <w:sz w:val="26"/>
          <w:szCs w:val="26"/>
        </w:rPr>
        <w:t xml:space="preserve"> </w:t>
      </w:r>
      <w:r w:rsidRPr="00C04AE5">
        <w:rPr>
          <w:rFonts w:ascii="Times New Roman" w:hAnsi="Times New Roman" w:cs="Times New Roman"/>
          <w:sz w:val="26"/>
          <w:szCs w:val="26"/>
        </w:rPr>
        <w:t>is restricted in</w:t>
      </w:r>
      <w:r w:rsidRPr="00C04AE5">
        <w:rPr>
          <w:rFonts w:ascii="Times New Roman" w:hAnsi="Times New Roman" w:cs="Times New Roman"/>
          <w:color w:val="000000"/>
          <w:sz w:val="26"/>
          <w:szCs w:val="26"/>
        </w:rPr>
        <w:t xml:space="preserve"> two pages only</w:t>
      </w:r>
      <w:r>
        <w:rPr>
          <w:rFonts w:ascii="Times New Roman" w:hAnsi="Times New Roman" w:cs="Times New Roman"/>
          <w:color w:val="000000"/>
          <w:sz w:val="26"/>
          <w:szCs w:val="26"/>
        </w:rPr>
        <w:t xml:space="preserve"> in T</w:t>
      </w:r>
      <w:r w:rsidRPr="00C04AE5">
        <w:rPr>
          <w:rFonts w:ascii="Times New Roman" w:hAnsi="Times New Roman" w:cs="Times New Roman"/>
          <w:color w:val="000000"/>
          <w:sz w:val="26"/>
          <w:szCs w:val="26"/>
        </w:rPr>
        <w:t>imes New Roman with font size 12</w:t>
      </w:r>
      <w:r w:rsidRPr="00C04AE5">
        <w:rPr>
          <w:rFonts w:ascii="Times New Roman" w:hAnsi="Times New Roman" w:cs="Times New Roman"/>
          <w:sz w:val="26"/>
          <w:szCs w:val="26"/>
        </w:rPr>
        <w:t xml:space="preserve">. </w:t>
      </w:r>
      <w:r w:rsidRPr="00C04AE5">
        <w:rPr>
          <w:rFonts w:ascii="Times New Roman" w:hAnsi="Times New Roman" w:cs="Times New Roman"/>
          <w:color w:val="000000"/>
          <w:sz w:val="26"/>
          <w:szCs w:val="26"/>
        </w:rPr>
        <w:t xml:space="preserve"> </w:t>
      </w:r>
      <w:r w:rsidRPr="00C04AE5">
        <w:rPr>
          <w:rFonts w:ascii="Times New Roman" w:hAnsi="Times New Roman" w:cs="Times New Roman"/>
          <w:b/>
          <w:bCs/>
          <w:sz w:val="26"/>
          <w:szCs w:val="26"/>
        </w:rPr>
        <w:t xml:space="preserve">Distribute handouts in the beginning of the presentation </w:t>
      </w:r>
      <w:r w:rsidRPr="00C04AE5">
        <w:rPr>
          <w:rFonts w:ascii="Times New Roman" w:hAnsi="Times New Roman" w:cs="Times New Roman"/>
          <w:color w:val="000000"/>
          <w:sz w:val="26"/>
          <w:szCs w:val="26"/>
        </w:rPr>
        <w:t xml:space="preserve">to all the present faculty members as well as P.G. students. </w:t>
      </w:r>
      <w:r w:rsidRPr="00C04AE5">
        <w:rPr>
          <w:rFonts w:ascii="Times New Roman" w:hAnsi="Times New Roman" w:cs="Times New Roman"/>
          <w:b/>
          <w:bCs/>
          <w:sz w:val="26"/>
          <w:szCs w:val="26"/>
        </w:rPr>
        <w:t xml:space="preserve"> </w:t>
      </w:r>
    </w:p>
    <w:p w:rsidR="00072FF2" w:rsidRPr="00C04AE5" w:rsidRDefault="00072FF2" w:rsidP="00072FF2">
      <w:pPr>
        <w:autoSpaceDE w:val="0"/>
        <w:autoSpaceDN w:val="0"/>
        <w:adjustRightInd w:val="0"/>
        <w:spacing w:after="0"/>
        <w:ind w:left="900" w:hanging="540"/>
        <w:jc w:val="both"/>
        <w:rPr>
          <w:rFonts w:ascii="Times New Roman" w:hAnsi="Times New Roman" w:cs="Times New Roman"/>
          <w:color w:val="000000"/>
          <w:sz w:val="10"/>
          <w:szCs w:val="10"/>
        </w:rPr>
      </w:pPr>
    </w:p>
    <w:p w:rsidR="00072FF2" w:rsidRPr="00C04AE5" w:rsidRDefault="00072FF2" w:rsidP="00072FF2">
      <w:pPr>
        <w:numPr>
          <w:ilvl w:val="0"/>
          <w:numId w:val="3"/>
        </w:numPr>
        <w:autoSpaceDE w:val="0"/>
        <w:autoSpaceDN w:val="0"/>
        <w:adjustRightInd w:val="0"/>
        <w:spacing w:after="0"/>
        <w:ind w:left="810" w:hanging="45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All the P.G. Students enrolled for Seminar shall report the P.G. Seminar Co</w:t>
      </w:r>
      <w:r w:rsidR="0076563B">
        <w:rPr>
          <w:rFonts w:ascii="Times New Roman" w:hAnsi="Times New Roman" w:cs="Times New Roman"/>
          <w:color w:val="000000"/>
          <w:sz w:val="26"/>
          <w:szCs w:val="26"/>
        </w:rPr>
        <w:t>o</w:t>
      </w:r>
      <w:r w:rsidRPr="00C04AE5">
        <w:rPr>
          <w:rFonts w:ascii="Times New Roman" w:hAnsi="Times New Roman" w:cs="Times New Roman"/>
          <w:color w:val="000000"/>
          <w:sz w:val="26"/>
          <w:szCs w:val="26"/>
        </w:rPr>
        <w:t>rdinator,</w:t>
      </w:r>
      <w:r w:rsidR="000138BE">
        <w:rPr>
          <w:rFonts w:ascii="Times New Roman" w:hAnsi="Times New Roman" w:cs="Times New Roman"/>
          <w:color w:val="000000"/>
          <w:sz w:val="26"/>
          <w:szCs w:val="26"/>
        </w:rPr>
        <w:t xml:space="preserve"> </w:t>
      </w:r>
      <w:r w:rsidRPr="00C04AE5">
        <w:rPr>
          <w:rFonts w:ascii="Times New Roman" w:hAnsi="Times New Roman" w:cs="Times New Roman"/>
          <w:b/>
          <w:bCs/>
          <w:color w:val="000000"/>
          <w:sz w:val="26"/>
          <w:szCs w:val="26"/>
        </w:rPr>
        <w:t>Dr. S.N. Saravaiya</w:t>
      </w:r>
      <w:r w:rsidRPr="00C04AE5">
        <w:rPr>
          <w:rFonts w:ascii="Times New Roman" w:hAnsi="Times New Roman" w:cs="Times New Roman"/>
          <w:color w:val="000000"/>
          <w:sz w:val="26"/>
          <w:szCs w:val="26"/>
        </w:rPr>
        <w:t xml:space="preserve"> before a day of scheduled time for </w:t>
      </w:r>
      <w:r w:rsidR="00BE6BDE" w:rsidRPr="00C04AE5">
        <w:rPr>
          <w:rFonts w:ascii="Times New Roman" w:hAnsi="Times New Roman" w:cs="Times New Roman"/>
          <w:color w:val="000000"/>
          <w:sz w:val="26"/>
          <w:szCs w:val="26"/>
        </w:rPr>
        <w:t>receiving necessary</w:t>
      </w:r>
      <w:r w:rsidRPr="00C04AE5">
        <w:rPr>
          <w:rFonts w:ascii="Times New Roman" w:hAnsi="Times New Roman" w:cs="Times New Roman"/>
          <w:color w:val="000000"/>
          <w:sz w:val="26"/>
          <w:szCs w:val="26"/>
        </w:rPr>
        <w:t xml:space="preserve"> instructions.</w:t>
      </w:r>
    </w:p>
    <w:p w:rsidR="00072FF2" w:rsidRPr="00C04AE5" w:rsidRDefault="00072FF2" w:rsidP="00072FF2">
      <w:pPr>
        <w:numPr>
          <w:ilvl w:val="0"/>
          <w:numId w:val="9"/>
        </w:numPr>
        <w:autoSpaceDE w:val="0"/>
        <w:autoSpaceDN w:val="0"/>
        <w:adjustRightInd w:val="0"/>
        <w:spacing w:after="0"/>
        <w:ind w:left="810" w:hanging="450"/>
        <w:jc w:val="both"/>
        <w:rPr>
          <w:rFonts w:ascii="Times New Roman" w:hAnsi="Times New Roman" w:cs="Times New Roman"/>
          <w:sz w:val="26"/>
          <w:szCs w:val="26"/>
        </w:rPr>
      </w:pPr>
      <w:r w:rsidRPr="00C04AE5">
        <w:rPr>
          <w:rFonts w:ascii="Times New Roman" w:hAnsi="Times New Roman" w:cs="Times New Roman"/>
          <w:b/>
          <w:bCs/>
          <w:color w:val="000000"/>
          <w:sz w:val="26"/>
          <w:szCs w:val="26"/>
        </w:rPr>
        <w:t xml:space="preserve"> All the P.G. Students are</w:t>
      </w:r>
      <w:r w:rsidRPr="00C04AE5">
        <w:rPr>
          <w:rFonts w:ascii="Times New Roman" w:hAnsi="Times New Roman" w:cs="Arial Unicode MS" w:hint="cs"/>
          <w:b/>
          <w:bCs/>
          <w:color w:val="000000"/>
          <w:sz w:val="26"/>
          <w:szCs w:val="26"/>
          <w:cs/>
        </w:rPr>
        <w:t xml:space="preserve"> </w:t>
      </w:r>
      <w:r w:rsidRPr="00C04AE5">
        <w:rPr>
          <w:rFonts w:ascii="Times New Roman" w:hAnsi="Times New Roman" w:cs="Times New Roman"/>
          <w:b/>
          <w:bCs/>
          <w:color w:val="000000"/>
          <w:sz w:val="26"/>
          <w:szCs w:val="26"/>
          <w:cs/>
        </w:rPr>
        <w:t xml:space="preserve">instructed to submit </w:t>
      </w:r>
      <w:r w:rsidRPr="00C04AE5">
        <w:rPr>
          <w:rFonts w:ascii="Times New Roman" w:hAnsi="Times New Roman" w:cs="Times New Roman"/>
          <w:b/>
          <w:bCs/>
          <w:color w:val="000000"/>
          <w:sz w:val="26"/>
          <w:szCs w:val="26"/>
        </w:rPr>
        <w:t>five co</w:t>
      </w:r>
      <w:r w:rsidR="0076563B">
        <w:rPr>
          <w:rFonts w:ascii="Times New Roman" w:hAnsi="Times New Roman" w:cs="Times New Roman"/>
          <w:b/>
          <w:bCs/>
          <w:color w:val="000000"/>
          <w:sz w:val="26"/>
          <w:szCs w:val="26"/>
        </w:rPr>
        <w:t xml:space="preserve">pies of Gist as well as a soft </w:t>
      </w:r>
      <w:r w:rsidRPr="00C04AE5">
        <w:rPr>
          <w:rFonts w:ascii="Times New Roman" w:hAnsi="Times New Roman" w:cs="Times New Roman"/>
          <w:b/>
          <w:bCs/>
          <w:color w:val="000000"/>
          <w:sz w:val="26"/>
          <w:szCs w:val="26"/>
        </w:rPr>
        <w:t xml:space="preserve">and </w:t>
      </w:r>
      <w:r>
        <w:rPr>
          <w:rFonts w:ascii="Times New Roman" w:hAnsi="Times New Roman" w:cs="Times New Roman"/>
          <w:b/>
          <w:bCs/>
          <w:color w:val="000000"/>
          <w:sz w:val="26"/>
          <w:szCs w:val="26"/>
        </w:rPr>
        <w:t xml:space="preserve">hard </w:t>
      </w:r>
      <w:r w:rsidRPr="00C04AE5">
        <w:rPr>
          <w:rFonts w:ascii="Times New Roman" w:hAnsi="Times New Roman" w:cs="Times New Roman"/>
          <w:b/>
          <w:bCs/>
          <w:color w:val="000000"/>
          <w:sz w:val="26"/>
          <w:szCs w:val="26"/>
        </w:rPr>
        <w:t xml:space="preserve">copy </w:t>
      </w:r>
      <w:r w:rsidR="00A75590">
        <w:rPr>
          <w:rFonts w:ascii="Times New Roman" w:hAnsi="Times New Roman" w:cs="Times New Roman"/>
          <w:b/>
          <w:bCs/>
          <w:color w:val="000000"/>
          <w:sz w:val="26"/>
          <w:szCs w:val="26"/>
        </w:rPr>
        <w:t xml:space="preserve">(spiral binding) </w:t>
      </w:r>
      <w:r w:rsidRPr="00C04AE5">
        <w:rPr>
          <w:rFonts w:ascii="Times New Roman" w:hAnsi="Times New Roman" w:cs="Times New Roman"/>
          <w:b/>
          <w:bCs/>
          <w:color w:val="000000"/>
          <w:sz w:val="26"/>
          <w:szCs w:val="26"/>
        </w:rPr>
        <w:t xml:space="preserve">of their presentation to the Seminar Convener within a week </w:t>
      </w:r>
      <w:r w:rsidR="00BE6BDE" w:rsidRPr="00C04AE5">
        <w:rPr>
          <w:rFonts w:ascii="Times New Roman" w:hAnsi="Times New Roman" w:cs="Times New Roman"/>
          <w:b/>
          <w:bCs/>
          <w:color w:val="000000"/>
          <w:sz w:val="26"/>
          <w:szCs w:val="26"/>
        </w:rPr>
        <w:t>after completion</w:t>
      </w:r>
      <w:r w:rsidRPr="00C04AE5">
        <w:rPr>
          <w:rFonts w:ascii="Times New Roman" w:hAnsi="Times New Roman" w:cs="Times New Roman"/>
          <w:b/>
          <w:bCs/>
          <w:color w:val="000000"/>
          <w:sz w:val="26"/>
          <w:szCs w:val="26"/>
        </w:rPr>
        <w:t xml:space="preserve"> of their Seminar, without fail.</w:t>
      </w:r>
    </w:p>
    <w:p w:rsidR="00072FF2" w:rsidRPr="00C04AE5" w:rsidRDefault="00072FF2" w:rsidP="00072FF2">
      <w:pPr>
        <w:numPr>
          <w:ilvl w:val="0"/>
          <w:numId w:val="9"/>
        </w:numPr>
        <w:autoSpaceDE w:val="0"/>
        <w:autoSpaceDN w:val="0"/>
        <w:adjustRightInd w:val="0"/>
        <w:spacing w:after="0"/>
        <w:ind w:left="900" w:hanging="540"/>
        <w:jc w:val="both"/>
        <w:rPr>
          <w:rFonts w:ascii="Times New Roman" w:hAnsi="Times New Roman" w:cs="Times New Roman"/>
          <w:sz w:val="26"/>
          <w:szCs w:val="26"/>
        </w:rPr>
      </w:pPr>
      <w:r w:rsidRPr="00C04AE5">
        <w:rPr>
          <w:rFonts w:ascii="Times New Roman" w:hAnsi="Times New Roman" w:cs="Times New Roman"/>
          <w:b/>
          <w:bCs/>
          <w:color w:val="000000"/>
          <w:sz w:val="26"/>
          <w:szCs w:val="26"/>
        </w:rPr>
        <w:t xml:space="preserve"> Make your Presentation Precise and concise.</w:t>
      </w:r>
    </w:p>
    <w:p w:rsidR="00072FF2" w:rsidRPr="00C04AE5" w:rsidRDefault="00072FF2" w:rsidP="00072FF2">
      <w:pPr>
        <w:numPr>
          <w:ilvl w:val="0"/>
          <w:numId w:val="9"/>
        </w:numPr>
        <w:autoSpaceDE w:val="0"/>
        <w:autoSpaceDN w:val="0"/>
        <w:adjustRightInd w:val="0"/>
        <w:spacing w:after="0"/>
        <w:ind w:left="900" w:hanging="540"/>
        <w:jc w:val="both"/>
        <w:rPr>
          <w:rFonts w:ascii="Times New Roman" w:hAnsi="Times New Roman" w:cs="Times New Roman"/>
          <w:sz w:val="26"/>
          <w:szCs w:val="26"/>
        </w:rPr>
      </w:pPr>
      <w:r w:rsidRPr="00C04AE5">
        <w:rPr>
          <w:rFonts w:ascii="Times New Roman" w:hAnsi="Times New Roman" w:cs="Times New Roman"/>
          <w:b/>
          <w:bCs/>
          <w:color w:val="000000"/>
          <w:sz w:val="26"/>
          <w:szCs w:val="26"/>
        </w:rPr>
        <w:t xml:space="preserve"> Reference should be quoted strictly in alphabetical order.</w:t>
      </w:r>
    </w:p>
    <w:p w:rsidR="00072FF2" w:rsidRPr="004F1672" w:rsidRDefault="00072FF2" w:rsidP="00072FF2">
      <w:pPr>
        <w:numPr>
          <w:ilvl w:val="0"/>
          <w:numId w:val="9"/>
        </w:numPr>
        <w:autoSpaceDE w:val="0"/>
        <w:autoSpaceDN w:val="0"/>
        <w:adjustRightInd w:val="0"/>
        <w:spacing w:after="0"/>
        <w:ind w:left="810" w:hanging="450"/>
        <w:jc w:val="both"/>
        <w:rPr>
          <w:rFonts w:ascii="Times New Roman" w:hAnsi="Times New Roman" w:cs="Times New Roman"/>
          <w:sz w:val="28"/>
          <w:szCs w:val="28"/>
        </w:rPr>
      </w:pPr>
      <w:r w:rsidRPr="00C04AE5">
        <w:rPr>
          <w:rFonts w:ascii="Times New Roman" w:hAnsi="Times New Roman" w:cs="Times New Roman"/>
          <w:b/>
          <w:bCs/>
          <w:color w:val="000000"/>
          <w:sz w:val="26"/>
          <w:szCs w:val="26"/>
        </w:rPr>
        <w:t xml:space="preserve"> Research work pertaining to Seminar topic Under SAU</w:t>
      </w:r>
      <w:r>
        <w:rPr>
          <w:rFonts w:ascii="Times New Roman" w:hAnsi="Times New Roman" w:cs="Times New Roman"/>
          <w:b/>
          <w:bCs/>
          <w:color w:val="000000"/>
          <w:sz w:val="26"/>
          <w:szCs w:val="26"/>
        </w:rPr>
        <w:t>s</w:t>
      </w:r>
      <w:r w:rsidRPr="00C04AE5">
        <w:rPr>
          <w:rFonts w:ascii="Times New Roman" w:hAnsi="Times New Roman" w:cs="Times New Roman"/>
          <w:b/>
          <w:bCs/>
          <w:color w:val="000000"/>
          <w:sz w:val="26"/>
          <w:szCs w:val="26"/>
        </w:rPr>
        <w:t xml:space="preserve"> must be incorporated in the talk. </w:t>
      </w:r>
    </w:p>
    <w:p w:rsidR="00515789" w:rsidRPr="00AD17A6" w:rsidRDefault="00072FF2" w:rsidP="00D905BA">
      <w:pPr>
        <w:pStyle w:val="ListParagraph"/>
        <w:jc w:val="center"/>
        <w:rPr>
          <w:rFonts w:ascii="Times New Roman" w:hAnsi="Times New Roman" w:cs="Times New Roman"/>
          <w:b/>
          <w:bCs/>
          <w:color w:val="000000"/>
          <w:sz w:val="28"/>
          <w:szCs w:val="28"/>
        </w:rPr>
      </w:pPr>
      <w:r>
        <w:rPr>
          <w:rFonts w:ascii="Times New Roman" w:hAnsi="Times New Roman" w:cs="Times New Roman"/>
          <w:sz w:val="28"/>
          <w:szCs w:val="28"/>
        </w:rPr>
        <w:t>************************</w:t>
      </w:r>
    </w:p>
    <w:sectPr w:rsidR="00515789" w:rsidRPr="00AD17A6" w:rsidSect="00072FF2">
      <w:pgSz w:w="11909" w:h="16834" w:code="9"/>
      <w:pgMar w:top="720" w:right="274" w:bottom="144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4F" w:rsidRDefault="00F06E4F" w:rsidP="00BC0E51">
      <w:pPr>
        <w:spacing w:after="0" w:line="240" w:lineRule="auto"/>
      </w:pPr>
      <w:r>
        <w:separator/>
      </w:r>
    </w:p>
  </w:endnote>
  <w:endnote w:type="continuationSeparator" w:id="1">
    <w:p w:rsidR="00F06E4F" w:rsidRDefault="00F06E4F" w:rsidP="00BC0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892"/>
      <w:docPartObj>
        <w:docPartGallery w:val="Page Numbers (Bottom of Page)"/>
        <w:docPartUnique/>
      </w:docPartObj>
    </w:sdtPr>
    <w:sdtContent>
      <w:p w:rsidR="002457C1" w:rsidRDefault="002457C1">
        <w:pPr>
          <w:pStyle w:val="Footer"/>
          <w:jc w:val="right"/>
        </w:pPr>
        <w:fldSimple w:instr=" PAGE   \* MERGEFORMAT ">
          <w:r>
            <w:rPr>
              <w:noProof/>
            </w:rPr>
            <w:t>1</w:t>
          </w:r>
        </w:fldSimple>
      </w:p>
    </w:sdtContent>
  </w:sdt>
  <w:p w:rsidR="002457C1" w:rsidRDefault="00245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2063"/>
      <w:docPartObj>
        <w:docPartGallery w:val="Page Numbers (Bottom of Page)"/>
        <w:docPartUnique/>
      </w:docPartObj>
    </w:sdtPr>
    <w:sdtContent>
      <w:p w:rsidR="00997B59" w:rsidRDefault="00997B59">
        <w:pPr>
          <w:pStyle w:val="Footer"/>
          <w:jc w:val="center"/>
        </w:pPr>
      </w:p>
      <w:p w:rsidR="00997B59" w:rsidRDefault="0065412A">
        <w:pPr>
          <w:pStyle w:val="Footer"/>
          <w:jc w:val="center"/>
        </w:pPr>
      </w:p>
    </w:sdtContent>
  </w:sdt>
  <w:p w:rsidR="00997B59" w:rsidRDefault="00997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4F" w:rsidRDefault="00F06E4F" w:rsidP="00BC0E51">
      <w:pPr>
        <w:spacing w:after="0" w:line="240" w:lineRule="auto"/>
      </w:pPr>
      <w:r>
        <w:separator/>
      </w:r>
    </w:p>
  </w:footnote>
  <w:footnote w:type="continuationSeparator" w:id="1">
    <w:p w:rsidR="00F06E4F" w:rsidRDefault="00F06E4F" w:rsidP="00BC0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A7"/>
    <w:multiLevelType w:val="hybridMultilevel"/>
    <w:tmpl w:val="A820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5E1"/>
    <w:multiLevelType w:val="hybridMultilevel"/>
    <w:tmpl w:val="E54C2E6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612FB"/>
    <w:multiLevelType w:val="hybridMultilevel"/>
    <w:tmpl w:val="FB64B704"/>
    <w:lvl w:ilvl="0" w:tplc="B63A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53733"/>
    <w:multiLevelType w:val="hybridMultilevel"/>
    <w:tmpl w:val="C1EE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F3BA5"/>
    <w:multiLevelType w:val="hybridMultilevel"/>
    <w:tmpl w:val="F410D436"/>
    <w:lvl w:ilvl="0" w:tplc="BF06EE96">
      <w:start w:val="19"/>
      <w:numFmt w:val="decimal"/>
      <w:lvlText w:val="%1."/>
      <w:lvlJc w:val="left"/>
      <w:pPr>
        <w:ind w:left="825" w:hanging="375"/>
      </w:pPr>
      <w:rPr>
        <w:rFonts w:cs="Arial Unicode MS" w:hint="default"/>
        <w:b/>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32740D9"/>
    <w:multiLevelType w:val="singleLevel"/>
    <w:tmpl w:val="FB42DB5A"/>
    <w:lvl w:ilvl="0">
      <w:start w:val="1"/>
      <w:numFmt w:val="decimal"/>
      <w:lvlText w:val="%1."/>
      <w:legacy w:legacy="1" w:legacySpace="0" w:legacyIndent="355"/>
      <w:lvlJc w:val="left"/>
      <w:rPr>
        <w:rFonts w:ascii="Times New Roman" w:hAnsi="Times New Roman" w:cs="Times New Roman" w:hint="default"/>
      </w:rPr>
    </w:lvl>
  </w:abstractNum>
  <w:abstractNum w:abstractNumId="6">
    <w:nsid w:val="5E732D60"/>
    <w:multiLevelType w:val="hybridMultilevel"/>
    <w:tmpl w:val="9A9CC940"/>
    <w:lvl w:ilvl="0" w:tplc="0409000F">
      <w:start w:val="1"/>
      <w:numFmt w:val="decimal"/>
      <w:lvlText w:val="%1."/>
      <w:lvlJc w:val="left"/>
      <w:pPr>
        <w:tabs>
          <w:tab w:val="num" w:pos="720"/>
        </w:tabs>
        <w:ind w:left="720" w:hanging="360"/>
      </w:pPr>
      <w:rPr>
        <w:rFonts w:hint="default"/>
      </w:rPr>
    </w:lvl>
    <w:lvl w:ilvl="1" w:tplc="59B262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0763B4"/>
    <w:multiLevelType w:val="hybridMultilevel"/>
    <w:tmpl w:val="7E04B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947D6"/>
    <w:multiLevelType w:val="hybridMultilevel"/>
    <w:tmpl w:val="E4B0C670"/>
    <w:lvl w:ilvl="0" w:tplc="27B6C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3"/>
  </w:num>
  <w:num w:numId="5">
    <w:abstractNumId w:val="5"/>
  </w:num>
  <w:num w:numId="6">
    <w:abstractNumId w:val="8"/>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080B"/>
    <w:rsid w:val="00000D69"/>
    <w:rsid w:val="00001E1B"/>
    <w:rsid w:val="00004205"/>
    <w:rsid w:val="000138BE"/>
    <w:rsid w:val="00023125"/>
    <w:rsid w:val="00023522"/>
    <w:rsid w:val="00023D5C"/>
    <w:rsid w:val="00026B0D"/>
    <w:rsid w:val="00041062"/>
    <w:rsid w:val="000613DA"/>
    <w:rsid w:val="00072FF2"/>
    <w:rsid w:val="00090F21"/>
    <w:rsid w:val="00095C91"/>
    <w:rsid w:val="00097B1A"/>
    <w:rsid w:val="000A01A0"/>
    <w:rsid w:val="000A7833"/>
    <w:rsid w:val="000B34A7"/>
    <w:rsid w:val="000C2597"/>
    <w:rsid w:val="000F3E67"/>
    <w:rsid w:val="00104DF6"/>
    <w:rsid w:val="00105379"/>
    <w:rsid w:val="001065BC"/>
    <w:rsid w:val="00112515"/>
    <w:rsid w:val="00116F4D"/>
    <w:rsid w:val="00122BFE"/>
    <w:rsid w:val="0013477E"/>
    <w:rsid w:val="00142A6B"/>
    <w:rsid w:val="00143049"/>
    <w:rsid w:val="00146E11"/>
    <w:rsid w:val="00155E6E"/>
    <w:rsid w:val="0017476B"/>
    <w:rsid w:val="001A0719"/>
    <w:rsid w:val="001A0A08"/>
    <w:rsid w:val="001A2C0B"/>
    <w:rsid w:val="001A3141"/>
    <w:rsid w:val="001B6037"/>
    <w:rsid w:val="001B7673"/>
    <w:rsid w:val="001B7DAB"/>
    <w:rsid w:val="001D5D4D"/>
    <w:rsid w:val="001E1CF5"/>
    <w:rsid w:val="001E2DE5"/>
    <w:rsid w:val="001E6207"/>
    <w:rsid w:val="001E6B98"/>
    <w:rsid w:val="001E6D55"/>
    <w:rsid w:val="001F25A1"/>
    <w:rsid w:val="001F7DBA"/>
    <w:rsid w:val="00210921"/>
    <w:rsid w:val="00211006"/>
    <w:rsid w:val="00214C50"/>
    <w:rsid w:val="00223E69"/>
    <w:rsid w:val="00237A0A"/>
    <w:rsid w:val="0024193E"/>
    <w:rsid w:val="002457C1"/>
    <w:rsid w:val="00284C9A"/>
    <w:rsid w:val="00297933"/>
    <w:rsid w:val="002A7E92"/>
    <w:rsid w:val="002C43A9"/>
    <w:rsid w:val="002F0D71"/>
    <w:rsid w:val="00301793"/>
    <w:rsid w:val="00306A3B"/>
    <w:rsid w:val="00310F94"/>
    <w:rsid w:val="00335161"/>
    <w:rsid w:val="00335FF7"/>
    <w:rsid w:val="0033778B"/>
    <w:rsid w:val="003474B3"/>
    <w:rsid w:val="00353381"/>
    <w:rsid w:val="00357E70"/>
    <w:rsid w:val="00373026"/>
    <w:rsid w:val="003734BF"/>
    <w:rsid w:val="00386308"/>
    <w:rsid w:val="003A1D0F"/>
    <w:rsid w:val="003B54F0"/>
    <w:rsid w:val="003E07A9"/>
    <w:rsid w:val="003F1F88"/>
    <w:rsid w:val="003F4AAC"/>
    <w:rsid w:val="0040551B"/>
    <w:rsid w:val="0041531A"/>
    <w:rsid w:val="00461286"/>
    <w:rsid w:val="00486E10"/>
    <w:rsid w:val="00495F99"/>
    <w:rsid w:val="00496EA5"/>
    <w:rsid w:val="004A2096"/>
    <w:rsid w:val="004A5BAA"/>
    <w:rsid w:val="004C5681"/>
    <w:rsid w:val="004D1B72"/>
    <w:rsid w:val="004D3241"/>
    <w:rsid w:val="004F47E2"/>
    <w:rsid w:val="00515789"/>
    <w:rsid w:val="00534E12"/>
    <w:rsid w:val="005415B6"/>
    <w:rsid w:val="00567549"/>
    <w:rsid w:val="00586220"/>
    <w:rsid w:val="00596C1C"/>
    <w:rsid w:val="005A6502"/>
    <w:rsid w:val="005A7485"/>
    <w:rsid w:val="005B5106"/>
    <w:rsid w:val="005C475C"/>
    <w:rsid w:val="005E4984"/>
    <w:rsid w:val="005F11F7"/>
    <w:rsid w:val="00603FAE"/>
    <w:rsid w:val="006043D8"/>
    <w:rsid w:val="00611C35"/>
    <w:rsid w:val="0062774F"/>
    <w:rsid w:val="006305C1"/>
    <w:rsid w:val="0063301A"/>
    <w:rsid w:val="00641224"/>
    <w:rsid w:val="00641E23"/>
    <w:rsid w:val="00644F9D"/>
    <w:rsid w:val="006469AC"/>
    <w:rsid w:val="0065412A"/>
    <w:rsid w:val="0065527F"/>
    <w:rsid w:val="00662A64"/>
    <w:rsid w:val="0066506D"/>
    <w:rsid w:val="006B4AB3"/>
    <w:rsid w:val="006B5AC6"/>
    <w:rsid w:val="006C1522"/>
    <w:rsid w:val="006C3B4E"/>
    <w:rsid w:val="006D430B"/>
    <w:rsid w:val="006E1DB7"/>
    <w:rsid w:val="006E25C1"/>
    <w:rsid w:val="006E4CF8"/>
    <w:rsid w:val="006F478F"/>
    <w:rsid w:val="00705BEE"/>
    <w:rsid w:val="00720CF6"/>
    <w:rsid w:val="00723B7D"/>
    <w:rsid w:val="00745A1B"/>
    <w:rsid w:val="00761135"/>
    <w:rsid w:val="0076563B"/>
    <w:rsid w:val="007844DB"/>
    <w:rsid w:val="00786085"/>
    <w:rsid w:val="00790273"/>
    <w:rsid w:val="007A6B65"/>
    <w:rsid w:val="007B2BEC"/>
    <w:rsid w:val="007B475C"/>
    <w:rsid w:val="007C444E"/>
    <w:rsid w:val="007C4ED2"/>
    <w:rsid w:val="007D5AC5"/>
    <w:rsid w:val="007E3075"/>
    <w:rsid w:val="007F665D"/>
    <w:rsid w:val="0080625A"/>
    <w:rsid w:val="008113AF"/>
    <w:rsid w:val="00814D85"/>
    <w:rsid w:val="00815076"/>
    <w:rsid w:val="0082219A"/>
    <w:rsid w:val="00836B64"/>
    <w:rsid w:val="00836BD6"/>
    <w:rsid w:val="00840A41"/>
    <w:rsid w:val="00840D2C"/>
    <w:rsid w:val="00852C1B"/>
    <w:rsid w:val="00861849"/>
    <w:rsid w:val="00862D05"/>
    <w:rsid w:val="0087446F"/>
    <w:rsid w:val="00874F35"/>
    <w:rsid w:val="00881B2D"/>
    <w:rsid w:val="00886C51"/>
    <w:rsid w:val="00893E7C"/>
    <w:rsid w:val="008A746C"/>
    <w:rsid w:val="008C376E"/>
    <w:rsid w:val="008C6C7B"/>
    <w:rsid w:val="008D0C27"/>
    <w:rsid w:val="008D199C"/>
    <w:rsid w:val="008D34A1"/>
    <w:rsid w:val="008D627A"/>
    <w:rsid w:val="008E5D46"/>
    <w:rsid w:val="008F54DB"/>
    <w:rsid w:val="00911507"/>
    <w:rsid w:val="00936CF2"/>
    <w:rsid w:val="0094113B"/>
    <w:rsid w:val="00941BA9"/>
    <w:rsid w:val="0094207D"/>
    <w:rsid w:val="00964D7D"/>
    <w:rsid w:val="00965B2D"/>
    <w:rsid w:val="00995704"/>
    <w:rsid w:val="00997470"/>
    <w:rsid w:val="009976D8"/>
    <w:rsid w:val="00997B59"/>
    <w:rsid w:val="009A0077"/>
    <w:rsid w:val="009B4875"/>
    <w:rsid w:val="009B6EFE"/>
    <w:rsid w:val="009E6A83"/>
    <w:rsid w:val="00A01629"/>
    <w:rsid w:val="00A0269A"/>
    <w:rsid w:val="00A44FF5"/>
    <w:rsid w:val="00A528C1"/>
    <w:rsid w:val="00A75590"/>
    <w:rsid w:val="00AA2114"/>
    <w:rsid w:val="00AA7BD1"/>
    <w:rsid w:val="00AB2342"/>
    <w:rsid w:val="00AB6251"/>
    <w:rsid w:val="00AD17A6"/>
    <w:rsid w:val="00AD4C3F"/>
    <w:rsid w:val="00AD75BF"/>
    <w:rsid w:val="00AE5701"/>
    <w:rsid w:val="00B05745"/>
    <w:rsid w:val="00B450CE"/>
    <w:rsid w:val="00B46F27"/>
    <w:rsid w:val="00B516D7"/>
    <w:rsid w:val="00B620DE"/>
    <w:rsid w:val="00B878F7"/>
    <w:rsid w:val="00BC0BF3"/>
    <w:rsid w:val="00BC0E51"/>
    <w:rsid w:val="00BC7774"/>
    <w:rsid w:val="00BE6BDE"/>
    <w:rsid w:val="00BF3E07"/>
    <w:rsid w:val="00C13E63"/>
    <w:rsid w:val="00C25442"/>
    <w:rsid w:val="00C32CBF"/>
    <w:rsid w:val="00C33F49"/>
    <w:rsid w:val="00C40527"/>
    <w:rsid w:val="00C46ADE"/>
    <w:rsid w:val="00C55406"/>
    <w:rsid w:val="00C6145F"/>
    <w:rsid w:val="00C83B57"/>
    <w:rsid w:val="00C938EF"/>
    <w:rsid w:val="00CA7152"/>
    <w:rsid w:val="00CB2109"/>
    <w:rsid w:val="00CC0CBB"/>
    <w:rsid w:val="00CE10CE"/>
    <w:rsid w:val="00D247EA"/>
    <w:rsid w:val="00D279D5"/>
    <w:rsid w:val="00D315A3"/>
    <w:rsid w:val="00D32421"/>
    <w:rsid w:val="00D473D6"/>
    <w:rsid w:val="00D5150C"/>
    <w:rsid w:val="00D6573D"/>
    <w:rsid w:val="00D85B97"/>
    <w:rsid w:val="00D905BA"/>
    <w:rsid w:val="00D92EE1"/>
    <w:rsid w:val="00DA0DCF"/>
    <w:rsid w:val="00DB6662"/>
    <w:rsid w:val="00DF1ECF"/>
    <w:rsid w:val="00DF6755"/>
    <w:rsid w:val="00DF6DF1"/>
    <w:rsid w:val="00E01835"/>
    <w:rsid w:val="00E2080B"/>
    <w:rsid w:val="00E23FA9"/>
    <w:rsid w:val="00E52F2B"/>
    <w:rsid w:val="00E60623"/>
    <w:rsid w:val="00E62BC3"/>
    <w:rsid w:val="00E657C3"/>
    <w:rsid w:val="00E71688"/>
    <w:rsid w:val="00E8276B"/>
    <w:rsid w:val="00E9036C"/>
    <w:rsid w:val="00E91254"/>
    <w:rsid w:val="00EA13B6"/>
    <w:rsid w:val="00EB4394"/>
    <w:rsid w:val="00EB45E7"/>
    <w:rsid w:val="00EB5747"/>
    <w:rsid w:val="00EC5089"/>
    <w:rsid w:val="00EC54B9"/>
    <w:rsid w:val="00EC654D"/>
    <w:rsid w:val="00ED2CC0"/>
    <w:rsid w:val="00ED73B2"/>
    <w:rsid w:val="00EF00B3"/>
    <w:rsid w:val="00EF04C3"/>
    <w:rsid w:val="00EF12F9"/>
    <w:rsid w:val="00EF3326"/>
    <w:rsid w:val="00EF4C68"/>
    <w:rsid w:val="00F06E4F"/>
    <w:rsid w:val="00F13963"/>
    <w:rsid w:val="00F208EC"/>
    <w:rsid w:val="00F377F9"/>
    <w:rsid w:val="00F466F3"/>
    <w:rsid w:val="00F4674C"/>
    <w:rsid w:val="00F5187A"/>
    <w:rsid w:val="00F52818"/>
    <w:rsid w:val="00F74410"/>
    <w:rsid w:val="00F93B52"/>
    <w:rsid w:val="00FC6FA5"/>
    <w:rsid w:val="00FD3483"/>
    <w:rsid w:val="00FD37A0"/>
    <w:rsid w:val="00FE2B89"/>
    <w:rsid w:val="00FE3BBD"/>
    <w:rsid w:val="00FE598E"/>
    <w:rsid w:val="00FE75B8"/>
    <w:rsid w:val="00FF3ED6"/>
    <w:rsid w:val="00FF433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1C"/>
    <w:rPr>
      <w:rFonts w:cs="Shruti"/>
    </w:rPr>
  </w:style>
  <w:style w:type="paragraph" w:styleId="Heading1">
    <w:name w:val="heading 1"/>
    <w:basedOn w:val="Normal"/>
    <w:next w:val="Normal"/>
    <w:link w:val="Heading1Char"/>
    <w:uiPriority w:val="9"/>
    <w:qFormat/>
    <w:rsid w:val="004D3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E2"/>
    <w:pPr>
      <w:ind w:left="720"/>
      <w:contextualSpacing/>
    </w:pPr>
  </w:style>
  <w:style w:type="character" w:customStyle="1" w:styleId="FontStyle15">
    <w:name w:val="Font Style15"/>
    <w:basedOn w:val="DefaultParagraphFont"/>
    <w:uiPriority w:val="99"/>
    <w:rsid w:val="00D279D5"/>
    <w:rPr>
      <w:rFonts w:ascii="Times New Roman" w:hAnsi="Times New Roman" w:cs="Times New Roman"/>
      <w:sz w:val="22"/>
      <w:szCs w:val="22"/>
    </w:rPr>
  </w:style>
  <w:style w:type="character" w:customStyle="1" w:styleId="FontStyle16">
    <w:name w:val="Font Style16"/>
    <w:basedOn w:val="DefaultParagraphFont"/>
    <w:uiPriority w:val="99"/>
    <w:rsid w:val="008F54DB"/>
    <w:rPr>
      <w:rFonts w:ascii="Times New Roman" w:hAnsi="Times New Roman" w:cs="Times New Roman"/>
      <w:b/>
      <w:bCs/>
      <w:sz w:val="22"/>
      <w:szCs w:val="22"/>
    </w:rPr>
  </w:style>
  <w:style w:type="paragraph" w:customStyle="1" w:styleId="Style6">
    <w:name w:val="Style6"/>
    <w:basedOn w:val="Normal"/>
    <w:uiPriority w:val="99"/>
    <w:rsid w:val="00AB6251"/>
    <w:pPr>
      <w:widowControl w:val="0"/>
      <w:autoSpaceDE w:val="0"/>
      <w:autoSpaceDN w:val="0"/>
      <w:adjustRightInd w:val="0"/>
      <w:spacing w:after="0" w:line="414" w:lineRule="exact"/>
      <w:ind w:firstLine="787"/>
      <w:jc w:val="both"/>
    </w:pPr>
    <w:rPr>
      <w:rFonts w:ascii="Times New Roman" w:eastAsia="Times New Roman" w:hAnsi="Times New Roman"/>
      <w:sz w:val="24"/>
      <w:szCs w:val="24"/>
    </w:rPr>
  </w:style>
  <w:style w:type="paragraph" w:customStyle="1" w:styleId="Style3">
    <w:name w:val="Style3"/>
    <w:basedOn w:val="Normal"/>
    <w:uiPriority w:val="99"/>
    <w:rsid w:val="001D5D4D"/>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12">
    <w:name w:val="Style12"/>
    <w:basedOn w:val="Normal"/>
    <w:uiPriority w:val="99"/>
    <w:rsid w:val="00023D5C"/>
    <w:pPr>
      <w:widowControl w:val="0"/>
      <w:autoSpaceDE w:val="0"/>
      <w:autoSpaceDN w:val="0"/>
      <w:adjustRightInd w:val="0"/>
      <w:spacing w:after="0" w:line="301" w:lineRule="exact"/>
      <w:ind w:firstLine="586"/>
      <w:jc w:val="both"/>
    </w:pPr>
    <w:rPr>
      <w:rFonts w:ascii="Times New Roman" w:eastAsia="Times New Roman" w:hAnsi="Times New Roman"/>
      <w:sz w:val="24"/>
      <w:szCs w:val="24"/>
    </w:rPr>
  </w:style>
  <w:style w:type="character" w:customStyle="1" w:styleId="FontStyle19">
    <w:name w:val="Font Style19"/>
    <w:basedOn w:val="DefaultParagraphFont"/>
    <w:uiPriority w:val="99"/>
    <w:rsid w:val="00023D5C"/>
    <w:rPr>
      <w:rFonts w:ascii="Times New Roman" w:hAnsi="Times New Roman" w:cs="Times New Roman"/>
      <w:sz w:val="24"/>
      <w:szCs w:val="24"/>
    </w:rPr>
  </w:style>
  <w:style w:type="paragraph" w:customStyle="1" w:styleId="Style1">
    <w:name w:val="Style1"/>
    <w:basedOn w:val="Normal"/>
    <w:uiPriority w:val="99"/>
    <w:rsid w:val="00116F4D"/>
    <w:pPr>
      <w:widowControl w:val="0"/>
      <w:autoSpaceDE w:val="0"/>
      <w:autoSpaceDN w:val="0"/>
      <w:adjustRightInd w:val="0"/>
      <w:spacing w:after="0" w:line="298" w:lineRule="exact"/>
      <w:ind w:hanging="355"/>
    </w:pPr>
    <w:rPr>
      <w:rFonts w:ascii="Times New Roman" w:eastAsia="Times New Roman" w:hAnsi="Times New Roman"/>
      <w:sz w:val="24"/>
      <w:szCs w:val="24"/>
    </w:rPr>
  </w:style>
  <w:style w:type="paragraph" w:customStyle="1" w:styleId="Style5">
    <w:name w:val="Style5"/>
    <w:basedOn w:val="Normal"/>
    <w:uiPriority w:val="99"/>
    <w:rsid w:val="00116F4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0">
    <w:name w:val="Font Style20"/>
    <w:basedOn w:val="DefaultParagraphFont"/>
    <w:uiPriority w:val="99"/>
    <w:rsid w:val="00116F4D"/>
    <w:rPr>
      <w:rFonts w:ascii="Times New Roman" w:hAnsi="Times New Roman" w:cs="Times New Roman"/>
      <w:b/>
      <w:bCs/>
      <w:sz w:val="24"/>
      <w:szCs w:val="24"/>
    </w:rPr>
  </w:style>
  <w:style w:type="table" w:styleId="TableGrid">
    <w:name w:val="Table Grid"/>
    <w:basedOn w:val="TableNormal"/>
    <w:rsid w:val="001B6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6043D8"/>
    <w:rPr>
      <w:i/>
      <w:iCs/>
      <w:color w:val="808080" w:themeColor="text1" w:themeTint="7F"/>
    </w:rPr>
  </w:style>
  <w:style w:type="paragraph" w:styleId="Header">
    <w:name w:val="header"/>
    <w:basedOn w:val="Normal"/>
    <w:link w:val="HeaderChar"/>
    <w:uiPriority w:val="99"/>
    <w:unhideWhenUsed/>
    <w:rsid w:val="00BC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51"/>
    <w:rPr>
      <w:rFonts w:cs="Shruti"/>
    </w:rPr>
  </w:style>
  <w:style w:type="paragraph" w:styleId="Footer">
    <w:name w:val="footer"/>
    <w:basedOn w:val="Normal"/>
    <w:link w:val="FooterChar"/>
    <w:uiPriority w:val="99"/>
    <w:unhideWhenUsed/>
    <w:rsid w:val="00BC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51"/>
    <w:rPr>
      <w:rFonts w:cs="Shruti"/>
    </w:rPr>
  </w:style>
  <w:style w:type="paragraph" w:styleId="BalloonText">
    <w:name w:val="Balloon Text"/>
    <w:basedOn w:val="Normal"/>
    <w:link w:val="BalloonTextChar"/>
    <w:uiPriority w:val="99"/>
    <w:semiHidden/>
    <w:unhideWhenUsed/>
    <w:rsid w:val="0064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24"/>
    <w:rPr>
      <w:rFonts w:ascii="Tahoma" w:hAnsi="Tahoma" w:cs="Tahoma"/>
      <w:sz w:val="16"/>
      <w:szCs w:val="16"/>
    </w:rPr>
  </w:style>
  <w:style w:type="character" w:styleId="Hyperlink">
    <w:name w:val="Hyperlink"/>
    <w:basedOn w:val="DefaultParagraphFont"/>
    <w:rsid w:val="00515789"/>
    <w:rPr>
      <w:color w:val="0000FF"/>
      <w:u w:val="single"/>
    </w:rPr>
  </w:style>
  <w:style w:type="character" w:customStyle="1" w:styleId="apple-style-span">
    <w:name w:val="apple-style-span"/>
    <w:basedOn w:val="DefaultParagraphFont"/>
    <w:rsid w:val="00515789"/>
  </w:style>
  <w:style w:type="character" w:customStyle="1" w:styleId="apple-converted-space">
    <w:name w:val="apple-converted-space"/>
    <w:basedOn w:val="DefaultParagraphFont"/>
    <w:rsid w:val="00515789"/>
  </w:style>
  <w:style w:type="character" w:customStyle="1" w:styleId="Heading1Char">
    <w:name w:val="Heading 1 Char"/>
    <w:basedOn w:val="DefaultParagraphFont"/>
    <w:link w:val="Heading1"/>
    <w:uiPriority w:val="9"/>
    <w:rsid w:val="004D32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D3241"/>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 w:type="paragraph" w:customStyle="1" w:styleId="yiv9821165958default">
    <w:name w:val="yiv9821165958default"/>
    <w:basedOn w:val="Normal"/>
    <w:rsid w:val="004D324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DB7A-3490-49A4-B0BF-219469EE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jeevika</dc:creator>
  <cp:keywords/>
  <dc:description/>
  <cp:lastModifiedBy>jeevika</cp:lastModifiedBy>
  <cp:revision>251</cp:revision>
  <cp:lastPrinted>2013-02-28T04:14:00Z</cp:lastPrinted>
  <dcterms:created xsi:type="dcterms:W3CDTF">2012-03-19T06:57:00Z</dcterms:created>
  <dcterms:modified xsi:type="dcterms:W3CDTF">2014-07-30T10:45:00Z</dcterms:modified>
</cp:coreProperties>
</file>